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A20" w:rsidRDefault="00ED2A20" w:rsidP="00A61AC6">
      <w:pPr>
        <w:rPr>
          <w:b/>
          <w:sz w:val="28"/>
          <w:szCs w:val="28"/>
          <w:lang w:val="be-BY"/>
        </w:rPr>
      </w:pPr>
    </w:p>
    <w:p w:rsidR="00ED2A20" w:rsidRDefault="00ED2A20" w:rsidP="00A61AC6">
      <w:pPr>
        <w:rPr>
          <w:b/>
          <w:sz w:val="28"/>
          <w:szCs w:val="28"/>
          <w:lang w:val="be-BY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10313"/>
      </w:tblGrid>
      <w:tr w:rsidR="00ED2A20" w:rsidTr="00F20AF3">
        <w:tc>
          <w:tcPr>
            <w:tcW w:w="10313" w:type="dxa"/>
          </w:tcPr>
          <w:tbl>
            <w:tblPr>
              <w:tblW w:w="10159" w:type="dxa"/>
              <w:jc w:val="center"/>
              <w:tblLayout w:type="fixed"/>
              <w:tblCellMar>
                <w:left w:w="107" w:type="dxa"/>
                <w:right w:w="107" w:type="dxa"/>
              </w:tblCellMar>
              <w:tblLook w:val="0000"/>
            </w:tblPr>
            <w:tblGrid>
              <w:gridCol w:w="4542"/>
              <w:gridCol w:w="1440"/>
              <w:gridCol w:w="4177"/>
            </w:tblGrid>
            <w:tr w:rsidR="00ED2A20" w:rsidRPr="00B658AB" w:rsidTr="00851046">
              <w:trPr>
                <w:jc w:val="center"/>
              </w:trPr>
              <w:tc>
                <w:tcPr>
                  <w:tcW w:w="45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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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sym w:font="ATimes" w:char="F04B"/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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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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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sym w:font="ATimes" w:char="F048"/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sym w:font="ATimes" w:char="F046"/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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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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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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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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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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sym w:font="ATimes" w:char="F04E"/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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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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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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sym w:font="ATimes" w:char="F041"/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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sym w:font="ATimes" w:char="F041"/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sym w:font="ATimes" w:char="F048"/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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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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sym w:font="ATimes" w:char="F041"/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9004A8">
                    <w:rPr>
                      <w:rFonts w:ascii="ATimes" w:hAnsi="ATimes"/>
                      <w:b/>
                      <w:sz w:val="20"/>
                      <w:szCs w:val="2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pt;height:78pt">
                        <v:imagedata r:id="rId4" o:title=""/>
                      </v:shape>
                    </w:pict>
                  </w:r>
                </w:p>
              </w:tc>
              <w:tc>
                <w:tcPr>
                  <w:tcW w:w="41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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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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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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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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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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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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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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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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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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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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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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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rFonts w:ascii="ATimes" w:hAnsi="ATimes"/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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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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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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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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</w:p>
                <w:p w:rsidR="00ED2A20" w:rsidRPr="00B85B9F" w:rsidRDefault="00ED2A20" w:rsidP="0085104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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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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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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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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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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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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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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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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</w:t>
                  </w:r>
                  <w:r w:rsidRPr="00B85B9F">
                    <w:rPr>
                      <w:rFonts w:ascii="ATimes" w:hAnsi="ATimes"/>
                      <w:b/>
                      <w:sz w:val="20"/>
                      <w:szCs w:val="20"/>
                    </w:rPr>
                    <w:t></w:t>
                  </w:r>
                </w:p>
              </w:tc>
            </w:tr>
          </w:tbl>
          <w:p w:rsidR="00ED2A20" w:rsidRPr="003E5993" w:rsidRDefault="00ED2A20" w:rsidP="009356DA">
            <w:pPr>
              <w:jc w:val="center"/>
              <w:rPr>
                <w:rFonts w:ascii="Times Cyr Bash Normal" w:hAnsi="Times Cyr Bash Normal"/>
                <w:sz w:val="8"/>
                <w:szCs w:val="8"/>
              </w:rPr>
            </w:pPr>
          </w:p>
          <w:tbl>
            <w:tblPr>
              <w:tblW w:w="0" w:type="auto"/>
              <w:tblInd w:w="108" w:type="dxa"/>
              <w:tblBorders>
                <w:top w:val="single" w:sz="24" w:space="0" w:color="auto"/>
                <w:bottom w:val="single" w:sz="4" w:space="0" w:color="auto"/>
              </w:tblBorders>
              <w:tblLayout w:type="fixed"/>
              <w:tblLook w:val="0000"/>
            </w:tblPr>
            <w:tblGrid>
              <w:gridCol w:w="10206"/>
            </w:tblGrid>
            <w:tr w:rsidR="00ED2A20" w:rsidRPr="003E5993" w:rsidTr="00851046">
              <w:trPr>
                <w:trHeight w:val="59"/>
              </w:trPr>
              <w:tc>
                <w:tcPr>
                  <w:tcW w:w="10206" w:type="dxa"/>
                  <w:tcBorders>
                    <w:top w:val="single" w:sz="2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ED2A20" w:rsidRPr="003E5993" w:rsidRDefault="00ED2A20" w:rsidP="00851046">
                  <w:pPr>
                    <w:jc w:val="center"/>
                    <w:rPr>
                      <w:rFonts w:ascii="Times Cyr Bash Normal" w:hAnsi="Times Cyr Bash Normal"/>
                      <w:sz w:val="2"/>
                      <w:szCs w:val="2"/>
                    </w:rPr>
                  </w:pPr>
                </w:p>
              </w:tc>
            </w:tr>
          </w:tbl>
          <w:p w:rsidR="00ED2A20" w:rsidRPr="003E5993" w:rsidRDefault="00ED2A20" w:rsidP="009356DA">
            <w:pPr>
              <w:jc w:val="center"/>
              <w:rPr>
                <w:rFonts w:ascii="Times Cyr Bash Normal" w:hAnsi="Times Cyr Bash Normal"/>
                <w:sz w:val="8"/>
                <w:szCs w:val="8"/>
              </w:rPr>
            </w:pPr>
          </w:p>
          <w:tbl>
            <w:tblPr>
              <w:tblW w:w="10313" w:type="dxa"/>
              <w:tblLayout w:type="fixed"/>
              <w:tblCellMar>
                <w:left w:w="107" w:type="dxa"/>
                <w:right w:w="107" w:type="dxa"/>
              </w:tblCellMar>
              <w:tblLook w:val="0000"/>
            </w:tblPr>
            <w:tblGrid>
              <w:gridCol w:w="4360"/>
              <w:gridCol w:w="1396"/>
              <w:gridCol w:w="4557"/>
            </w:tblGrid>
            <w:tr w:rsidR="00ED2A20" w:rsidRPr="003E5993" w:rsidTr="00851046"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B658AB" w:rsidRDefault="00ED2A20" w:rsidP="00851046">
                  <w:pPr>
                    <w:jc w:val="center"/>
                    <w:rPr>
                      <w:rFonts w:ascii="ATimes" w:hAnsi="ATimes"/>
                      <w:b/>
                      <w:sz w:val="36"/>
                      <w:szCs w:val="36"/>
                    </w:rPr>
                  </w:pPr>
                  <w:r w:rsidRPr="00B658AB">
                    <w:rPr>
                      <w:rFonts w:ascii="ATimes" w:hAnsi="ATimes"/>
                      <w:b/>
                      <w:sz w:val="36"/>
                      <w:szCs w:val="36"/>
                    </w:rPr>
                    <w:sym w:font="ATimes" w:char="F04B"/>
                  </w:r>
                  <w:r w:rsidRPr="00B658AB">
                    <w:rPr>
                      <w:rFonts w:ascii="ATimes" w:hAnsi="ATimes"/>
                      <w:b/>
                      <w:sz w:val="36"/>
                      <w:szCs w:val="36"/>
                    </w:rPr>
                    <w:t></w:t>
                  </w:r>
                  <w:r w:rsidRPr="00B658AB">
                    <w:rPr>
                      <w:rFonts w:ascii="ATimes" w:hAnsi="ATimes"/>
                      <w:b/>
                      <w:sz w:val="36"/>
                      <w:szCs w:val="36"/>
                    </w:rPr>
                    <w:t></w:t>
                  </w:r>
                  <w:r w:rsidRPr="00B658AB">
                    <w:rPr>
                      <w:rFonts w:ascii="ATimes" w:hAnsi="ATimes"/>
                      <w:b/>
                      <w:sz w:val="36"/>
                      <w:szCs w:val="36"/>
                    </w:rPr>
                    <w:t></w:t>
                  </w:r>
                  <w:r w:rsidRPr="00B658AB">
                    <w:rPr>
                      <w:rFonts w:ascii="ATimes" w:hAnsi="ATimes"/>
                      <w:b/>
                      <w:sz w:val="36"/>
                      <w:szCs w:val="36"/>
                    </w:rPr>
                    <w:t>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E11250" w:rsidRDefault="00ED2A20" w:rsidP="00851046">
                  <w:pPr>
                    <w:pStyle w:val="Heading5"/>
                    <w:spacing w:before="0" w:after="0"/>
                    <w:rPr>
                      <w:rFonts w:ascii="Times Cyr Bash Normal" w:hAnsi="Times Cyr Bash Normal"/>
                      <w:shadow/>
                      <w:sz w:val="56"/>
                      <w:szCs w:val="56"/>
                    </w:rPr>
                  </w:pPr>
                </w:p>
              </w:tc>
              <w:tc>
                <w:tcPr>
                  <w:tcW w:w="45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B658AB" w:rsidRDefault="00ED2A20" w:rsidP="00851046">
                  <w:pPr>
                    <w:pStyle w:val="Heading5"/>
                    <w:spacing w:before="0" w:after="0"/>
                    <w:rPr>
                      <w:rFonts w:ascii="ATimes" w:hAnsi="ATimes"/>
                      <w:shadow/>
                      <w:sz w:val="36"/>
                      <w:szCs w:val="36"/>
                    </w:rPr>
                  </w:pP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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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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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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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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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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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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</w:t>
                  </w:r>
                  <w:r w:rsidRPr="00B658AB">
                    <w:rPr>
                      <w:rFonts w:ascii="ATimes" w:hAnsi="ATimes"/>
                      <w:shadow/>
                      <w:sz w:val="36"/>
                      <w:szCs w:val="36"/>
                    </w:rPr>
                    <w:t></w:t>
                  </w:r>
                </w:p>
              </w:tc>
            </w:tr>
            <w:tr w:rsidR="00ED2A20" w:rsidRPr="003E5993" w:rsidTr="00851046"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061382" w:rsidRDefault="00ED2A20" w:rsidP="00851046">
                  <w:pPr>
                    <w:jc w:val="center"/>
                    <w:rPr>
                      <w:sz w:val="28"/>
                      <w:szCs w:val="28"/>
                    </w:rPr>
                  </w:pPr>
                  <w:r w:rsidRPr="00061382">
                    <w:rPr>
                      <w:sz w:val="28"/>
                      <w:szCs w:val="28"/>
                    </w:rPr>
                    <w:t>«</w:t>
                  </w:r>
                  <w:r>
                    <w:rPr>
                      <w:sz w:val="28"/>
                      <w:szCs w:val="28"/>
                    </w:rPr>
                    <w:t>12» мая  2020</w:t>
                  </w:r>
                  <w:r w:rsidRPr="00061382">
                    <w:rPr>
                      <w:sz w:val="28"/>
                      <w:szCs w:val="28"/>
                    </w:rPr>
                    <w:t xml:space="preserve"> й.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061382" w:rsidRDefault="00ED2A20" w:rsidP="00851046">
                  <w:pPr>
                    <w:jc w:val="center"/>
                    <w:rPr>
                      <w:sz w:val="28"/>
                      <w:szCs w:val="28"/>
                    </w:rPr>
                  </w:pPr>
                  <w:r w:rsidRPr="00061382">
                    <w:rPr>
                      <w:sz w:val="28"/>
                      <w:szCs w:val="28"/>
                    </w:rPr>
                    <w:t xml:space="preserve">№ </w:t>
                  </w:r>
                  <w:r>
                    <w:rPr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45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D2A20" w:rsidRPr="00061382" w:rsidRDefault="00ED2A20" w:rsidP="00851046">
                  <w:pPr>
                    <w:jc w:val="center"/>
                    <w:rPr>
                      <w:sz w:val="28"/>
                      <w:szCs w:val="28"/>
                    </w:rPr>
                  </w:pPr>
                  <w:r w:rsidRPr="00061382">
                    <w:rPr>
                      <w:sz w:val="28"/>
                      <w:szCs w:val="28"/>
                    </w:rPr>
                    <w:t>«</w:t>
                  </w:r>
                  <w:r>
                    <w:rPr>
                      <w:sz w:val="28"/>
                      <w:szCs w:val="28"/>
                    </w:rPr>
                    <w:t>12 » мая</w:t>
                  </w:r>
                  <w:r w:rsidRPr="00061382">
                    <w:rPr>
                      <w:sz w:val="28"/>
                      <w:szCs w:val="28"/>
                    </w:rPr>
                    <w:t xml:space="preserve">     </w:t>
                  </w:r>
                  <w:smartTag w:uri="urn:schemas-microsoft-com:office:smarttags" w:element="metricconverter">
                    <w:smartTagPr>
                      <w:attr w:name="ProductID" w:val="2020 г"/>
                    </w:smartTagPr>
                    <w:r w:rsidRPr="00061382">
                      <w:rPr>
                        <w:sz w:val="28"/>
                        <w:szCs w:val="28"/>
                      </w:rPr>
                      <w:t>20</w:t>
                    </w:r>
                    <w:r>
                      <w:rPr>
                        <w:sz w:val="28"/>
                        <w:szCs w:val="28"/>
                      </w:rPr>
                      <w:t>20</w:t>
                    </w:r>
                    <w:r w:rsidRPr="00061382">
                      <w:rPr>
                        <w:sz w:val="28"/>
                        <w:szCs w:val="28"/>
                      </w:rPr>
                      <w:t xml:space="preserve"> г</w:t>
                    </w:r>
                  </w:smartTag>
                  <w:r w:rsidRPr="00061382">
                    <w:rPr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ED2A20" w:rsidRDefault="00ED2A20" w:rsidP="00F20AF3">
            <w:pPr>
              <w:jc w:val="center"/>
              <w:rPr>
                <w:sz w:val="28"/>
                <w:szCs w:val="28"/>
              </w:rPr>
            </w:pPr>
          </w:p>
        </w:tc>
      </w:tr>
    </w:tbl>
    <w:p w:rsidR="00ED2A20" w:rsidRPr="008545F2" w:rsidRDefault="00ED2A20" w:rsidP="009356DA">
      <w:pPr>
        <w:rPr>
          <w:b/>
          <w:sz w:val="28"/>
          <w:szCs w:val="28"/>
        </w:rPr>
      </w:pPr>
    </w:p>
    <w:p w:rsidR="00ED2A20" w:rsidRDefault="00ED2A20" w:rsidP="00D26833">
      <w:pPr>
        <w:jc w:val="center"/>
        <w:rPr>
          <w:sz w:val="28"/>
          <w:szCs w:val="28"/>
        </w:rPr>
      </w:pPr>
    </w:p>
    <w:p w:rsidR="00ED2A20" w:rsidRPr="00A61AC6" w:rsidRDefault="00ED2A20" w:rsidP="00A61AC6">
      <w:pPr>
        <w:jc w:val="center"/>
        <w:rPr>
          <w:b/>
          <w:sz w:val="28"/>
          <w:szCs w:val="28"/>
        </w:rPr>
      </w:pPr>
      <w:r w:rsidRPr="00A61AC6">
        <w:rPr>
          <w:b/>
          <w:sz w:val="28"/>
          <w:szCs w:val="28"/>
        </w:rPr>
        <w:t xml:space="preserve">Об утверждении муниципальной программы «Профилактика терроризма, экстремизма и наркомании на территории сельского поселения </w:t>
      </w:r>
      <w:r>
        <w:rPr>
          <w:b/>
          <w:sz w:val="28"/>
          <w:szCs w:val="28"/>
        </w:rPr>
        <w:t>Табынский</w:t>
      </w:r>
      <w:r w:rsidRPr="00A61AC6">
        <w:rPr>
          <w:b/>
          <w:sz w:val="28"/>
          <w:szCs w:val="28"/>
        </w:rPr>
        <w:t xml:space="preserve">   сельсовет муниципального района Гафурийский  район Республики Башкортостан на 2020-2022 годы»</w:t>
      </w:r>
    </w:p>
    <w:p w:rsidR="00ED2A20" w:rsidRDefault="00ED2A20" w:rsidP="00A61AC6">
      <w:pPr>
        <w:jc w:val="both"/>
        <w:rPr>
          <w:sz w:val="28"/>
          <w:szCs w:val="28"/>
        </w:rPr>
      </w:pPr>
    </w:p>
    <w:p w:rsidR="00ED2A20" w:rsidRDefault="00ED2A20" w:rsidP="00A61AC6">
      <w:pPr>
        <w:jc w:val="both"/>
        <w:rPr>
          <w:sz w:val="28"/>
          <w:szCs w:val="28"/>
        </w:rPr>
      </w:pPr>
    </w:p>
    <w:p w:rsidR="00ED2A20" w:rsidRDefault="00ED2A20" w:rsidP="00A61AC6">
      <w:pPr>
        <w:jc w:val="both"/>
        <w:rPr>
          <w:szCs w:val="28"/>
        </w:rPr>
      </w:pPr>
    </w:p>
    <w:p w:rsidR="00ED2A20" w:rsidRDefault="00ED2A20" w:rsidP="00A61AC6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1094D">
        <w:rPr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25.07.2002 г. № 114-ФЗ «О противодействии экстремистской деятельности», Федеральным Законом от 27.07.2006 г. №153-ФЗ, «О противодействии терроризму», Федеральным Законом от 08.01.1998 г. № 3- ФЗ «О наркотических средствах и психотропных веществах», </w:t>
      </w:r>
      <w:r w:rsidRPr="00F1094D">
        <w:rPr>
          <w:color w:val="000000"/>
          <w:sz w:val="28"/>
          <w:szCs w:val="28"/>
        </w:rPr>
        <w:t>в целях профилактики терроризма и экстремизма, а так же минимизации и (или) ликвидации последствий проявления терроризма и экстремизма, об</w:t>
      </w:r>
      <w:r>
        <w:rPr>
          <w:color w:val="000000"/>
          <w:sz w:val="28"/>
          <w:szCs w:val="28"/>
        </w:rPr>
        <w:t>еспечения безопасности граждан</w:t>
      </w:r>
      <w:r w:rsidRPr="00F1094D">
        <w:rPr>
          <w:color w:val="000000"/>
          <w:sz w:val="28"/>
          <w:szCs w:val="28"/>
        </w:rPr>
        <w:t xml:space="preserve"> антитеррористической защищенности потенциальных объектов террористических посягательств, в том числе критически важных объектов инфраструктуры и жизнеобеспечения, а так же мест массового пребывания людей на территории сельского поселения  Администрация сельского поселения </w:t>
      </w:r>
      <w:r>
        <w:rPr>
          <w:color w:val="000000"/>
          <w:sz w:val="28"/>
          <w:szCs w:val="28"/>
        </w:rPr>
        <w:t xml:space="preserve">Табынский </w:t>
      </w:r>
      <w:r w:rsidRPr="00F1094D">
        <w:rPr>
          <w:color w:val="000000"/>
          <w:sz w:val="28"/>
          <w:szCs w:val="28"/>
        </w:rPr>
        <w:t xml:space="preserve"> сельсовет му</w:t>
      </w:r>
      <w:r>
        <w:rPr>
          <w:color w:val="000000"/>
          <w:sz w:val="28"/>
          <w:szCs w:val="28"/>
        </w:rPr>
        <w:t xml:space="preserve">ниципального района  Гафурийский </w:t>
      </w:r>
      <w:r w:rsidRPr="00F1094D">
        <w:rPr>
          <w:color w:val="000000"/>
          <w:sz w:val="28"/>
          <w:szCs w:val="28"/>
        </w:rPr>
        <w:t xml:space="preserve"> район Республики Башкортостан </w:t>
      </w:r>
      <w:r>
        <w:rPr>
          <w:color w:val="000000"/>
          <w:sz w:val="28"/>
          <w:szCs w:val="28"/>
        </w:rPr>
        <w:t xml:space="preserve">             </w:t>
      </w:r>
    </w:p>
    <w:p w:rsidR="00ED2A20" w:rsidRPr="00A61AC6" w:rsidRDefault="00ED2A20" w:rsidP="00A61AC6">
      <w:pPr>
        <w:pStyle w:val="NormalWeb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A61AC6">
        <w:rPr>
          <w:b/>
          <w:color w:val="000000"/>
          <w:sz w:val="28"/>
          <w:szCs w:val="28"/>
        </w:rPr>
        <w:t>ПОСТАНОВЛЯЕТ:</w:t>
      </w:r>
    </w:p>
    <w:p w:rsidR="00ED2A20" w:rsidRPr="00F1094D" w:rsidRDefault="00ED2A20" w:rsidP="00A61A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1094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1094D">
        <w:rPr>
          <w:sz w:val="28"/>
          <w:szCs w:val="28"/>
        </w:rPr>
        <w:t xml:space="preserve">Утвердить муниципальную программу «Профилактика терроризма, экстремизма и наркомании на территории сельского поселения </w:t>
      </w:r>
      <w:r>
        <w:rPr>
          <w:sz w:val="28"/>
          <w:szCs w:val="28"/>
        </w:rPr>
        <w:t xml:space="preserve">Табынский </w:t>
      </w:r>
      <w:r w:rsidRPr="00F1094D">
        <w:rPr>
          <w:sz w:val="28"/>
          <w:szCs w:val="28"/>
        </w:rPr>
        <w:t xml:space="preserve"> сельсовет му</w:t>
      </w:r>
      <w:r>
        <w:rPr>
          <w:sz w:val="28"/>
          <w:szCs w:val="28"/>
        </w:rPr>
        <w:t xml:space="preserve">ниципального района Гафурийский </w:t>
      </w:r>
      <w:r w:rsidRPr="00F1094D">
        <w:rPr>
          <w:sz w:val="28"/>
          <w:szCs w:val="28"/>
        </w:rPr>
        <w:t xml:space="preserve"> райо</w:t>
      </w:r>
      <w:r>
        <w:rPr>
          <w:sz w:val="28"/>
          <w:szCs w:val="28"/>
        </w:rPr>
        <w:t>н Республики Башкортостан на 2020</w:t>
      </w:r>
      <w:r w:rsidRPr="00F1094D">
        <w:rPr>
          <w:sz w:val="28"/>
          <w:szCs w:val="28"/>
        </w:rPr>
        <w:t>-20</w:t>
      </w:r>
      <w:r>
        <w:rPr>
          <w:sz w:val="28"/>
          <w:szCs w:val="28"/>
        </w:rPr>
        <w:t>22</w:t>
      </w:r>
      <w:r w:rsidRPr="00F1094D">
        <w:rPr>
          <w:sz w:val="28"/>
          <w:szCs w:val="28"/>
        </w:rPr>
        <w:t xml:space="preserve"> годы» (прилагается).</w:t>
      </w:r>
    </w:p>
    <w:p w:rsidR="00ED2A20" w:rsidRPr="00F1094D" w:rsidRDefault="00ED2A20" w:rsidP="00A61A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1094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F1094D">
        <w:rPr>
          <w:sz w:val="28"/>
          <w:szCs w:val="28"/>
        </w:rPr>
        <w:t>Утвердить план работы антитеррорис</w:t>
      </w:r>
      <w:r>
        <w:rPr>
          <w:sz w:val="28"/>
          <w:szCs w:val="28"/>
        </w:rPr>
        <w:t xml:space="preserve">тической комиссии </w:t>
      </w:r>
      <w:r w:rsidRPr="00F1094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Табынский  сельсовет муниципального района Гафурийский </w:t>
      </w:r>
      <w:r w:rsidRPr="00F1094D">
        <w:rPr>
          <w:sz w:val="28"/>
          <w:szCs w:val="28"/>
        </w:rPr>
        <w:t>район Республики Башкортостан на 20</w:t>
      </w:r>
      <w:r>
        <w:rPr>
          <w:sz w:val="28"/>
          <w:szCs w:val="28"/>
        </w:rPr>
        <w:t>20</w:t>
      </w:r>
      <w:r w:rsidRPr="00F1094D">
        <w:rPr>
          <w:sz w:val="28"/>
          <w:szCs w:val="28"/>
        </w:rPr>
        <w:t>-20</w:t>
      </w:r>
      <w:r>
        <w:rPr>
          <w:sz w:val="28"/>
          <w:szCs w:val="28"/>
        </w:rPr>
        <w:t>22</w:t>
      </w:r>
      <w:r w:rsidRPr="00F1094D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 </w:t>
      </w:r>
      <w:r w:rsidRPr="00F1094D">
        <w:rPr>
          <w:sz w:val="28"/>
          <w:szCs w:val="28"/>
        </w:rPr>
        <w:t>(прилагается).</w:t>
      </w:r>
    </w:p>
    <w:p w:rsidR="00ED2A20" w:rsidRPr="009356DA" w:rsidRDefault="00ED2A20" w:rsidP="00A61AC6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1094D">
        <w:rPr>
          <w:sz w:val="28"/>
          <w:szCs w:val="28"/>
        </w:rPr>
        <w:t>3.</w:t>
      </w:r>
      <w:r>
        <w:rPr>
          <w:sz w:val="28"/>
          <w:szCs w:val="28"/>
        </w:rPr>
        <w:t xml:space="preserve"> Разместить данное постановление </w:t>
      </w:r>
      <w:r w:rsidRPr="00F1094D">
        <w:rPr>
          <w:sz w:val="28"/>
          <w:szCs w:val="28"/>
        </w:rPr>
        <w:t xml:space="preserve"> на сайте Администрации сельского поселения </w:t>
      </w:r>
      <w:r>
        <w:rPr>
          <w:sz w:val="28"/>
          <w:szCs w:val="28"/>
        </w:rPr>
        <w:t xml:space="preserve">Табынский </w:t>
      </w:r>
      <w:r w:rsidRPr="00F1094D">
        <w:rPr>
          <w:sz w:val="28"/>
          <w:szCs w:val="28"/>
        </w:rPr>
        <w:t xml:space="preserve"> сельсовет мун</w:t>
      </w:r>
      <w:r>
        <w:rPr>
          <w:sz w:val="28"/>
          <w:szCs w:val="28"/>
        </w:rPr>
        <w:t xml:space="preserve">иципального района Гафурийский </w:t>
      </w:r>
      <w:r w:rsidRPr="00F1094D">
        <w:rPr>
          <w:sz w:val="28"/>
          <w:szCs w:val="28"/>
        </w:rPr>
        <w:t>район Ре</w:t>
      </w:r>
      <w:r>
        <w:rPr>
          <w:sz w:val="28"/>
          <w:szCs w:val="28"/>
        </w:rPr>
        <w:t xml:space="preserve">спублики Башкортостан </w:t>
      </w:r>
      <w:r w:rsidRPr="00A61AC6">
        <w:t xml:space="preserve"> </w:t>
      </w:r>
      <w:r w:rsidRPr="009356DA">
        <w:rPr>
          <w:sz w:val="28"/>
          <w:szCs w:val="28"/>
        </w:rPr>
        <w:t>http://tabynsk.ru</w:t>
      </w:r>
    </w:p>
    <w:p w:rsidR="00ED2A20" w:rsidRPr="00F1094D" w:rsidRDefault="00ED2A20" w:rsidP="00A61AC6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1094D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F1094D">
        <w:rPr>
          <w:sz w:val="28"/>
          <w:szCs w:val="28"/>
        </w:rPr>
        <w:t xml:space="preserve">Настоящее постановление вступает в силу с </w:t>
      </w:r>
      <w:r>
        <w:rPr>
          <w:sz w:val="28"/>
          <w:szCs w:val="28"/>
        </w:rPr>
        <w:t>момента подписания</w:t>
      </w:r>
      <w:r w:rsidRPr="00F1094D">
        <w:rPr>
          <w:sz w:val="28"/>
          <w:szCs w:val="28"/>
        </w:rPr>
        <w:t>.</w:t>
      </w:r>
    </w:p>
    <w:p w:rsidR="00ED2A20" w:rsidRPr="00F1094D" w:rsidRDefault="00ED2A20" w:rsidP="00A61AC6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1094D">
        <w:rPr>
          <w:sz w:val="28"/>
          <w:szCs w:val="28"/>
        </w:rPr>
        <w:t>5. Контроль над исполнением настоящего постановления оставляю за собой.</w:t>
      </w:r>
    </w:p>
    <w:p w:rsidR="00ED2A20" w:rsidRDefault="00ED2A20" w:rsidP="00A61AC6">
      <w:pPr>
        <w:pStyle w:val="BodyTextIndent3"/>
        <w:spacing w:after="0" w:line="360" w:lineRule="auto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 w:line="360" w:lineRule="auto"/>
        <w:ind w:left="0"/>
        <w:jc w:val="both"/>
        <w:rPr>
          <w:sz w:val="28"/>
          <w:szCs w:val="28"/>
        </w:rPr>
      </w:pPr>
    </w:p>
    <w:p w:rsidR="00ED2A20" w:rsidRPr="00F1094D" w:rsidRDefault="00ED2A20" w:rsidP="00A61AC6">
      <w:pPr>
        <w:pStyle w:val="BodyTextIndent3"/>
        <w:spacing w:after="0" w:line="360" w:lineRule="auto"/>
        <w:ind w:left="0"/>
        <w:jc w:val="both"/>
        <w:rPr>
          <w:sz w:val="28"/>
          <w:szCs w:val="28"/>
        </w:rPr>
      </w:pPr>
    </w:p>
    <w:p w:rsidR="00ED2A20" w:rsidRPr="00A61AC6" w:rsidRDefault="00ED2A20" w:rsidP="00A61AC6">
      <w:pPr>
        <w:pStyle w:val="BodyTextIndent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A61AC6">
        <w:rPr>
          <w:rFonts w:ascii="Times New Roman" w:hAnsi="Times New Roman"/>
          <w:sz w:val="28"/>
          <w:szCs w:val="28"/>
        </w:rPr>
        <w:t xml:space="preserve">Глава сельского поселения </w:t>
      </w:r>
    </w:p>
    <w:p w:rsidR="00ED2A20" w:rsidRPr="00A61AC6" w:rsidRDefault="00ED2A20" w:rsidP="00A61AC6">
      <w:pPr>
        <w:pStyle w:val="BodyTextIndent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Табынский</w:t>
      </w:r>
      <w:r w:rsidRPr="00A61AC6">
        <w:rPr>
          <w:rFonts w:ascii="Times New Roman" w:hAnsi="Times New Roman"/>
          <w:sz w:val="28"/>
          <w:szCs w:val="28"/>
        </w:rPr>
        <w:t xml:space="preserve">  сельсовет                                                            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rPr>
          <w:rFonts w:ascii="Calibri" w:hAnsi="Calibri"/>
          <w:sz w:val="28"/>
          <w:szCs w:val="28"/>
          <w:lang w:eastAsia="en-US"/>
        </w:rPr>
      </w:pPr>
    </w:p>
    <w:p w:rsidR="00ED2A20" w:rsidRDefault="00ED2A20" w:rsidP="00A61AC6">
      <w:pPr>
        <w:jc w:val="center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         </w:t>
      </w:r>
      <w:r w:rsidRPr="009356DA">
        <w:rPr>
          <w:sz w:val="28"/>
          <w:szCs w:val="28"/>
        </w:rPr>
        <w:t xml:space="preserve">Приложение №1 </w:t>
      </w:r>
    </w:p>
    <w:p w:rsidR="00ED2A20" w:rsidRPr="009356DA" w:rsidRDefault="00ED2A20" w:rsidP="00A61A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9356DA">
        <w:rPr>
          <w:sz w:val="28"/>
          <w:szCs w:val="28"/>
        </w:rPr>
        <w:t xml:space="preserve">к постановлению главы </w:t>
      </w:r>
    </w:p>
    <w:p w:rsidR="00ED2A20" w:rsidRDefault="00ED2A20" w:rsidP="009356DA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сельсовет муниципального района</w:t>
      </w:r>
      <w:r>
        <w:rPr>
          <w:sz w:val="28"/>
          <w:szCs w:val="28"/>
        </w:rPr>
        <w:t xml:space="preserve"> </w:t>
      </w:r>
      <w:r w:rsidRPr="009356DA">
        <w:rPr>
          <w:sz w:val="28"/>
          <w:szCs w:val="28"/>
        </w:rPr>
        <w:t xml:space="preserve">Гафурийский  район Республики Башкортостан </w:t>
      </w:r>
    </w:p>
    <w:p w:rsidR="00ED2A20" w:rsidRPr="009356DA" w:rsidRDefault="00ED2A20" w:rsidP="009356DA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от </w:t>
      </w:r>
      <w:r>
        <w:rPr>
          <w:sz w:val="28"/>
          <w:szCs w:val="28"/>
        </w:rPr>
        <w:t>12  мая</w:t>
      </w:r>
      <w:r w:rsidRPr="009356D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9356DA">
          <w:rPr>
            <w:sz w:val="28"/>
            <w:szCs w:val="28"/>
          </w:rPr>
          <w:t>2020 г</w:t>
        </w:r>
      </w:smartTag>
      <w:r w:rsidRPr="009356DA">
        <w:rPr>
          <w:sz w:val="28"/>
          <w:szCs w:val="28"/>
        </w:rPr>
        <w:t>. №</w:t>
      </w:r>
      <w:r>
        <w:rPr>
          <w:sz w:val="28"/>
          <w:szCs w:val="28"/>
        </w:rPr>
        <w:t>30</w:t>
      </w:r>
    </w:p>
    <w:p w:rsidR="00ED2A20" w:rsidRPr="009356DA" w:rsidRDefault="00ED2A20" w:rsidP="00A61AC6">
      <w:pPr>
        <w:ind w:left="5670"/>
        <w:rPr>
          <w:sz w:val="28"/>
          <w:szCs w:val="28"/>
        </w:rPr>
      </w:pPr>
    </w:p>
    <w:p w:rsidR="00ED2A20" w:rsidRPr="009356DA" w:rsidRDefault="00ED2A20" w:rsidP="00A61AC6">
      <w:pPr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 xml:space="preserve">Муниципальная программа «Профилактика терроризма, экстремизма и наркомании на территории сельского поселения </w:t>
      </w:r>
      <w:r>
        <w:rPr>
          <w:b/>
          <w:sz w:val="28"/>
          <w:szCs w:val="28"/>
        </w:rPr>
        <w:t xml:space="preserve">Табынский </w:t>
      </w:r>
      <w:r w:rsidRPr="009356DA">
        <w:rPr>
          <w:b/>
          <w:sz w:val="28"/>
          <w:szCs w:val="28"/>
        </w:rPr>
        <w:t xml:space="preserve">сельсовет муниципального района Гафурийский  район Республики Башкортостан </w:t>
      </w:r>
    </w:p>
    <w:p w:rsidR="00ED2A20" w:rsidRPr="009356DA" w:rsidRDefault="00ED2A20" w:rsidP="00A61AC6">
      <w:pPr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>на 2020-202</w:t>
      </w:r>
      <w:r>
        <w:rPr>
          <w:b/>
          <w:sz w:val="28"/>
          <w:szCs w:val="28"/>
        </w:rPr>
        <w:t>2</w:t>
      </w:r>
      <w:r w:rsidRPr="009356DA">
        <w:rPr>
          <w:b/>
          <w:sz w:val="28"/>
          <w:szCs w:val="28"/>
        </w:rPr>
        <w:t xml:space="preserve"> годы»</w:t>
      </w:r>
    </w:p>
    <w:p w:rsidR="00ED2A20" w:rsidRPr="009356DA" w:rsidRDefault="00ED2A20" w:rsidP="00A61AC6">
      <w:pPr>
        <w:jc w:val="center"/>
        <w:rPr>
          <w:b/>
          <w:sz w:val="28"/>
          <w:szCs w:val="28"/>
        </w:rPr>
      </w:pPr>
    </w:p>
    <w:p w:rsidR="00ED2A20" w:rsidRPr="009356DA" w:rsidRDefault="00ED2A20" w:rsidP="00A61AC6">
      <w:pPr>
        <w:ind w:left="2832" w:firstLine="708"/>
        <w:rPr>
          <w:sz w:val="28"/>
          <w:szCs w:val="28"/>
        </w:rPr>
      </w:pPr>
      <w:r w:rsidRPr="009356DA">
        <w:rPr>
          <w:sz w:val="28"/>
          <w:szCs w:val="28"/>
        </w:rPr>
        <w:t>Паспорт программы</w:t>
      </w:r>
    </w:p>
    <w:p w:rsidR="00ED2A20" w:rsidRPr="009356DA" w:rsidRDefault="00ED2A20" w:rsidP="00A61AC6">
      <w:pPr>
        <w:ind w:left="2832" w:firstLine="708"/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7583"/>
      </w:tblGrid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Наименование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Муниципальная программа: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«Профилактика терроризма, экстремизма и наркомании на территории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сельсовет муниципального района Гафурийский  район Республики Башкортостан на 2020 -2022 годы»</w:t>
            </w: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Основание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разработки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-Конституция Российской Федерации;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-Федеральный Закон от 06.10.2003. № 131-ФЗ «Об общих принципах организации местного самоуправления в Российской Федерации»;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-Федеральный Закон от 25.07.2002. № 114-ФЗ «О противодействии экстремистской деятельности»;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-Федеральный Закон от 08.01.1998. №3-ФЗ «О наркотических средствах и психотропных веществах»;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-Указ Президента Российской Федерации от 15.06. 2006. № 116 «О мерах по противодействию терроризму;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-Указ Президента Российской Федерации от 18 октября 2007 года «О дополнительных мерах по противодействию незаконному обороту наркотических средств, психотропных веществ и их аналогов»: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-Федеральный Закон от 7 февраля 2011года № 3-фз «О полиции»;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-Устав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район Республики Башкортостан.</w:t>
            </w: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Заказчик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 район Республики Башкортостан</w:t>
            </w:r>
          </w:p>
        </w:tc>
      </w:tr>
      <w:tr w:rsidR="00ED2A20" w:rsidRPr="009356DA" w:rsidTr="00F20AF3">
        <w:trPr>
          <w:trHeight w:val="621"/>
        </w:trPr>
        <w:tc>
          <w:tcPr>
            <w:tcW w:w="2448" w:type="dxa"/>
          </w:tcPr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Период реализации программы</w:t>
            </w: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 годы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Профилактика терроризма, экстремизма и наркомании и защита жизни граждан, проживающих на территории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сельсовет муниципального района Гафурийский  район Республики Башкортостан от террористических и экстремистских актов, укрепление законности и правопорядка.</w:t>
            </w: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Задачи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1. 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3. Формирование толерантности и межэтнической культуры в молодежной среде, профилактика агрессивного поведения.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4. Информирование населения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сельсовет муниципального района Гафурийский  район Республики Башкортостан по вопросам противодействия терроризму и экстремизму.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5. 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6. Пропаганда толерантного поведения к людям других национальностей и религиозных конфессий.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7.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8. Недопущение наличия свастики и иных элементов экстремистской направленности в населенных пунктах муниципального образования.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9. Противодействие распространению наркотических средств и психотропных веществ на территории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сельсовет муниципального района Гафурийский район Республики Башкортостан.</w:t>
            </w: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Сроки разработки программы.</w:t>
            </w: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  <w:r w:rsidRPr="009356DA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9356DA">
                <w:rPr>
                  <w:sz w:val="28"/>
                  <w:szCs w:val="28"/>
                </w:rPr>
                <w:t>2020 г</w:t>
              </w:r>
            </w:smartTag>
            <w:r w:rsidRPr="009356DA">
              <w:rPr>
                <w:sz w:val="28"/>
                <w:szCs w:val="28"/>
              </w:rPr>
              <w:t>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Структура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1) Паспорт программы.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3) Раздел 2. Основные цели и задачи программы.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4) Раздел 3. Нормативное обеспечение программы.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5) Раздел 4. Основные мероприятия программы.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5)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ED2A20" w:rsidRPr="009356DA" w:rsidRDefault="00ED2A20" w:rsidP="005B715E">
            <w:pPr>
              <w:jc w:val="both"/>
              <w:rPr>
                <w:sz w:val="28"/>
                <w:szCs w:val="28"/>
              </w:rPr>
            </w:pP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Ожидаемые результаты от реализации программы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1. Обеспечение условий для успешной социокультурной адаптации молодежи.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2. 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3. Совершенствование форм и методов работы органа местного самоуправления по профилактике проявлений ксенофобии, национальной и расовой нетерпимости, противодействию этнической дискриминации, борьбы с распространением наркотических средств и психотропных веществ.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4. 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Исполнители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- Администрация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 район Республики Башкортостан;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 Учреждения здравоохранения;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 Образовательные учреждения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ED2A20" w:rsidRPr="009356DA" w:rsidTr="00F20AF3">
        <w:tc>
          <w:tcPr>
            <w:tcW w:w="244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Разработчик</w:t>
            </w:r>
          </w:p>
        </w:tc>
        <w:tc>
          <w:tcPr>
            <w:tcW w:w="7583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район Республики Башкортостан.</w:t>
            </w:r>
          </w:p>
        </w:tc>
      </w:tr>
    </w:tbl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1.Содержание проблемы и обоснование необходимости</w:t>
      </w: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её решения программными методами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Программа мероприятий по профилактике терроризма, экстремизма и наркомании, а также минимизации и (или) ликвидации последствий проявлений терроризма, экстремизма и наркомании на территории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 муниципального района Гафурийский район Республики Башкортостан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Эти явления в крайних формах своего проявления находят выражение в терроризме, который в свою очередь усиливает деструктивные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этнокультурным диаспорам и землячествам, которые меняют демографическую ситуацию нашего поселения.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Эти проявления усугубляются применением наркотических средств и психотропных веществ.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Наиболее экстремистки рискогенной группой выступает молодежь, это вызвано как социально- экономическими, так и этнорелигиозными факторами.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Таким образом, экстремизм, терроризм, наркомания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В сельском поселении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 сельсовет накоплен положительный опыт по сохранению межнационального мира и согласия, активно ведется работа по искоренению рисков экстремизма в начальной стадии, повышение толерантности населения и преодоления этносоциальных и религиозных противоречий.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экстремизма, наркомании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Программа является документом, открытым для внесения изменений и дополнений.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</w:p>
    <w:p w:rsidR="00ED2A20" w:rsidRPr="009356DA" w:rsidRDefault="00ED2A20" w:rsidP="0008553B">
      <w:pPr>
        <w:rPr>
          <w:sz w:val="28"/>
          <w:szCs w:val="28"/>
        </w:rPr>
      </w:pP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2.Цели и задачи Программы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распространению наркотиков и психотропных веществ, укрепление доверия населения к работе органов государственной власти и органов местного самоуправления, администрации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сельсовет,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Основными задачами реализации Программы являются: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• утверждение основ гражданской идентичности, как начала, объединяющего всех жителей муниципального образования «Сельское поселение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 сельсовет»;</w:t>
      </w:r>
    </w:p>
    <w:p w:rsidR="00ED2A20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воспитание культуры толерантности и межнационального согласия;</w:t>
      </w:r>
    </w:p>
    <w:p w:rsidR="00ED2A20" w:rsidRDefault="00ED2A20" w:rsidP="00E2715D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• </w:t>
      </w:r>
      <w:r>
        <w:rPr>
          <w:sz w:val="28"/>
          <w:szCs w:val="28"/>
        </w:rPr>
        <w:t>принятие профилактических мер, направленных на предупреждение экстремической деятельности, в том числе на выявление и последующее устранение причин и условий, способствующих осуществлению экстремической деятельности;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• </w:t>
      </w:r>
      <w:r>
        <w:rPr>
          <w:sz w:val="28"/>
          <w:szCs w:val="28"/>
        </w:rPr>
        <w:t>выявление, предупреждение и пресечение экстремической деятельности общественных и религиозных объединений, иных организаций, физических лиц;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3.Нормативное обеспечение программы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Правовую основу для реализации программы определили: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а) Конституция Российской Федерации;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б) Федеральные Законы от 27.07.2006. № 153-ФЗ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от 08.01.1998 №3-ФЗ «О наркотических средствах и психотропных веществах»;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в) Указ Президента Российской Федерации от 15.06. 2006. № 116 «О мерах по противодействию терроризму».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Разработка и принятие дополнительных нормативных правовых актов для обеспечения достижения целей реализации программы не предусматриваются.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4.Основные мероприятия Программы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Последовательное обеспечение конституционных прав, гарантирующих равенство граждан любой национальности, а также свободу вероисповедания;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В сфере культуры и воспитании молодежи: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утверждение концепции культурности и многоукладности российской жизни;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развитие художественной самодеятельности на основе различных народных традиций и культурного наследия.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В сфере организации работы библиотеки: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В сфере здравоохранения: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пропаганда жизни без наркотиков.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5.Механизм реализации программы, включая организацию</w:t>
      </w: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управления программой и контроль над ходом её реализации</w:t>
      </w:r>
    </w:p>
    <w:p w:rsidR="00ED2A20" w:rsidRPr="009356DA" w:rsidRDefault="00ED2A20" w:rsidP="00A61AC6">
      <w:pPr>
        <w:jc w:val="center"/>
        <w:rPr>
          <w:sz w:val="28"/>
          <w:szCs w:val="28"/>
        </w:rPr>
      </w:pP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Общее управление реализацией программы и координацию деятельности исполнителей осуществляет муниципальная антитеррористическая комиссия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ED2A20" w:rsidRPr="009356DA" w:rsidRDefault="00ED2A20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Реализация программы осуществляется на основе условий, порядка и правил, утвержденных федеральными, республиканскими и муниципальными нормативными правовыми актами.</w:t>
      </w:r>
    </w:p>
    <w:p w:rsidR="00ED2A20" w:rsidRPr="009356DA" w:rsidRDefault="00ED2A20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           Контроль за реализацией программы осуществляет глава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 сельсовет.</w:t>
      </w: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  <w:sectPr w:rsidR="00ED2A20" w:rsidRPr="009356DA" w:rsidSect="009356DA">
          <w:pgSz w:w="11906" w:h="16838"/>
          <w:pgMar w:top="360" w:right="794" w:bottom="1077" w:left="1418" w:header="709" w:footer="709" w:gutter="0"/>
          <w:cols w:space="720"/>
        </w:sectPr>
      </w:pP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 xml:space="preserve">Перечень мероприятий по реализации муниципальной </w:t>
      </w: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программы "Профилактика экстремизма, терроризма и наркомании</w:t>
      </w: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 xml:space="preserve">на территории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 муниципального района Гафурийский  район Республики Башкортостан</w:t>
      </w:r>
    </w:p>
    <w:p w:rsidR="00ED2A20" w:rsidRPr="009356DA" w:rsidRDefault="00ED2A20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на 2020-2022 годы"</w:t>
      </w:r>
    </w:p>
    <w:p w:rsidR="00ED2A20" w:rsidRPr="009356DA" w:rsidRDefault="00ED2A20" w:rsidP="00A61AC6">
      <w:pPr>
        <w:jc w:val="center"/>
        <w:rPr>
          <w:sz w:val="28"/>
          <w:szCs w:val="28"/>
        </w:rPr>
      </w:pPr>
    </w:p>
    <w:tbl>
      <w:tblPr>
        <w:tblW w:w="1028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"/>
        <w:gridCol w:w="467"/>
        <w:gridCol w:w="3643"/>
        <w:gridCol w:w="1128"/>
        <w:gridCol w:w="851"/>
        <w:gridCol w:w="1137"/>
        <w:gridCol w:w="1208"/>
        <w:gridCol w:w="1849"/>
      </w:tblGrid>
      <w:tr w:rsidR="00ED2A20" w:rsidRPr="009356DA" w:rsidTr="00F20AF3">
        <w:trPr>
          <w:trHeight w:val="495"/>
        </w:trPr>
        <w:tc>
          <w:tcPr>
            <w:tcW w:w="467" w:type="dxa"/>
            <w:gridSpan w:val="2"/>
            <w:vMerge w:val="restart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№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п/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45" w:type="dxa"/>
            <w:vMerge w:val="restart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Наименование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мероприятий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9" w:type="dxa"/>
            <w:vMerge w:val="restart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Срок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испол-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нения</w:t>
            </w:r>
          </w:p>
        </w:tc>
        <w:tc>
          <w:tcPr>
            <w:tcW w:w="851" w:type="dxa"/>
            <w:vMerge w:val="restart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Всего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(тыс.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руб.)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7" w:type="dxa"/>
            <w:gridSpan w:val="2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Источники финан-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сирования</w:t>
            </w:r>
          </w:p>
        </w:tc>
        <w:tc>
          <w:tcPr>
            <w:tcW w:w="1850" w:type="dxa"/>
            <w:vMerge w:val="restart"/>
          </w:tcPr>
          <w:p w:rsidR="00ED2A20" w:rsidRPr="009356DA" w:rsidRDefault="00ED2A20" w:rsidP="00A61AC6">
            <w:pPr>
              <w:ind w:right="-108"/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Ответственные                исполнители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</w:tc>
      </w:tr>
      <w:tr w:rsidR="00ED2A20" w:rsidRPr="009356DA" w:rsidTr="00F20AF3">
        <w:trPr>
          <w:trHeight w:val="870"/>
        </w:trPr>
        <w:tc>
          <w:tcPr>
            <w:tcW w:w="467" w:type="dxa"/>
            <w:gridSpan w:val="2"/>
            <w:vMerge/>
            <w:vAlign w:val="center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3645" w:type="dxa"/>
            <w:vMerge/>
            <w:vAlign w:val="center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129" w:type="dxa"/>
            <w:vMerge/>
            <w:vAlign w:val="center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138" w:type="dxa"/>
          </w:tcPr>
          <w:p w:rsidR="00ED2A20" w:rsidRPr="009356DA" w:rsidRDefault="00ED2A20" w:rsidP="00A61AC6">
            <w:pPr>
              <w:ind w:right="-108"/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Местный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бюджет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9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Прочие</w:t>
            </w:r>
          </w:p>
          <w:p w:rsidR="00ED2A20" w:rsidRPr="009356DA" w:rsidRDefault="00ED2A20" w:rsidP="00A61AC6">
            <w:pPr>
              <w:ind w:right="-159"/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источники</w:t>
            </w:r>
          </w:p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0" w:type="dxa"/>
            <w:vMerge/>
            <w:vAlign w:val="center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</w:tr>
      <w:tr w:rsidR="00ED2A20" w:rsidRPr="009356DA" w:rsidTr="00F20AF3">
        <w:tc>
          <w:tcPr>
            <w:tcW w:w="10289" w:type="dxa"/>
            <w:gridSpan w:val="8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Организационные и пропагандистские мероприятия</w:t>
            </w:r>
          </w:p>
        </w:tc>
      </w:tr>
      <w:tr w:rsidR="00ED2A20" w:rsidRPr="009356DA" w:rsidTr="00F20AF3">
        <w:trPr>
          <w:trHeight w:val="818"/>
        </w:trPr>
        <w:tc>
          <w:tcPr>
            <w:tcW w:w="467" w:type="dxa"/>
            <w:gridSpan w:val="2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Проведение тематических мероприятий для детей и молодёжи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сельского поселения</w:t>
            </w:r>
          </w:p>
        </w:tc>
      </w:tr>
      <w:tr w:rsidR="00ED2A20" w:rsidRPr="009356DA" w:rsidTr="00F20AF3">
        <w:trPr>
          <w:gridBefore w:val="1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Распространение среди читателей библиотеки информационных материалов,  содействующих повышению уровня толерантного сознания молодежи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сельского 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поселения</w:t>
            </w:r>
          </w:p>
        </w:tc>
      </w:tr>
      <w:tr w:rsidR="00ED2A20" w:rsidRPr="009356DA" w:rsidTr="00F20AF3">
        <w:trPr>
          <w:gridBefore w:val="1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Информирование населения по вопросам противодействия терроризму, предупреждению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террористических актов, поведению в условиях возникновения ЧС (памятки, листовки, размещение материалов на информационных стендах) 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Без финансирования 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сельского поселения, </w:t>
            </w:r>
          </w:p>
        </w:tc>
      </w:tr>
      <w:tr w:rsidR="00ED2A20" w:rsidRPr="009356DA" w:rsidTr="00F20AF3">
        <w:trPr>
          <w:gridBefore w:val="1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4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Обход населенного пункта в целях  выявления последствий экстремистской деятельности, которые могут проявляться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left="-57" w:right="-108"/>
              <w:rPr>
                <w:sz w:val="28"/>
                <w:szCs w:val="28"/>
              </w:rPr>
            </w:pPr>
            <w:r w:rsidRPr="009356DA">
              <w:rPr>
                <w:spacing w:val="-2"/>
                <w:sz w:val="28"/>
                <w:szCs w:val="28"/>
              </w:rPr>
              <w:t>Администрация сельского поселения, участковый уполномоченный полиции</w:t>
            </w:r>
            <w:r w:rsidRPr="009356DA">
              <w:rPr>
                <w:sz w:val="28"/>
                <w:szCs w:val="28"/>
              </w:rPr>
              <w:t xml:space="preserve"> </w:t>
            </w:r>
          </w:p>
        </w:tc>
      </w:tr>
      <w:tr w:rsidR="00ED2A20" w:rsidRPr="009356DA" w:rsidTr="00F20AF3">
        <w:trPr>
          <w:gridBefore w:val="1"/>
          <w:trHeight w:val="1263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5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Размещение плакатов и баннеров по профилактике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экстремизма и терроризма на территории сельского поселения.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поселения</w:t>
            </w:r>
          </w:p>
        </w:tc>
      </w:tr>
      <w:tr w:rsidR="00ED2A20" w:rsidRPr="009356DA" w:rsidTr="00F20AF3">
        <w:trPr>
          <w:gridBefore w:val="1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6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Оказывать содействие в проведении  разъяснительно-воспитательной работы в образовательном учреждении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поселения о недопустимости заведомо ложных сообщений террористического и экстремистского характера и ответственности за эти действия. О недопустимости проявления националистических и экстремистских проявлений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поселения </w:t>
            </w:r>
          </w:p>
        </w:tc>
      </w:tr>
      <w:tr w:rsidR="00ED2A20" w:rsidRPr="009356DA" w:rsidTr="00F20AF3">
        <w:trPr>
          <w:gridBefore w:val="1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7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Проводить рабочие встречи  с представителями религиозных конфессий, национальных диаспор с целью выявления и пресечения фактов разжигания межрелигиозной и межнациональной розни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поселения</w:t>
            </w:r>
          </w:p>
        </w:tc>
      </w:tr>
      <w:tr w:rsidR="00ED2A20" w:rsidRPr="009356DA" w:rsidTr="00F20AF3">
        <w:trPr>
          <w:gridBefore w:val="1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8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Проверки потенциально опасных объектов на предмет профилактики и предупреждения террористических актов и техногенных аварий на них подростков.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сельского поселения, </w:t>
            </w:r>
          </w:p>
          <w:p w:rsidR="00ED2A20" w:rsidRPr="009356DA" w:rsidRDefault="00ED2A20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Участковый уполномоченный полиции</w:t>
            </w:r>
          </w:p>
        </w:tc>
      </w:tr>
      <w:tr w:rsidR="00ED2A20" w:rsidRPr="009356DA" w:rsidTr="00F20AF3">
        <w:trPr>
          <w:gridBefore w:val="1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9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Оказывать содействие  в проведении обследования  особо важных объектов  и объектов  жизнеобеспечения, объектов с массовым пребыванием людей в целях проверки состояния  их охраны, пожарной безопасности, антитеррористической защищенности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66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 сельского  поселения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Управляющая организация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Собственники жилых помещений</w:t>
            </w:r>
          </w:p>
        </w:tc>
      </w:tr>
      <w:tr w:rsidR="00ED2A20" w:rsidRPr="009356DA" w:rsidTr="00F20AF3">
        <w:trPr>
          <w:gridBefore w:val="1"/>
        </w:trPr>
        <w:tc>
          <w:tcPr>
            <w:tcW w:w="467" w:type="dxa"/>
          </w:tcPr>
          <w:p w:rsidR="00ED2A20" w:rsidRPr="009356DA" w:rsidRDefault="00ED2A20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10</w:t>
            </w:r>
          </w:p>
        </w:tc>
        <w:tc>
          <w:tcPr>
            <w:tcW w:w="3645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Оказывать содействие  по выявлению иностранных граждан и лиц без гражданства, незаконно находящихся на территории Российской Федерации с целью последующей их депортации за ее пределы.</w:t>
            </w:r>
          </w:p>
        </w:tc>
        <w:tc>
          <w:tcPr>
            <w:tcW w:w="112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2020-2022</w:t>
            </w:r>
          </w:p>
        </w:tc>
        <w:tc>
          <w:tcPr>
            <w:tcW w:w="851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9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850" w:type="dxa"/>
          </w:tcPr>
          <w:p w:rsidR="00ED2A20" w:rsidRPr="009356DA" w:rsidRDefault="00ED2A20" w:rsidP="00A61AC6">
            <w:pPr>
              <w:ind w:right="-66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сельского поселения, 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Участковый уполномоченный полиции</w:t>
            </w:r>
          </w:p>
        </w:tc>
      </w:tr>
    </w:tbl>
    <w:p w:rsidR="00ED2A20" w:rsidRPr="009356DA" w:rsidRDefault="00ED2A20" w:rsidP="00A61AC6">
      <w:pPr>
        <w:jc w:val="both"/>
        <w:rPr>
          <w:sz w:val="28"/>
          <w:szCs w:val="28"/>
        </w:rPr>
      </w:pPr>
    </w:p>
    <w:p w:rsidR="00ED2A20" w:rsidRPr="009356DA" w:rsidRDefault="00ED2A20" w:rsidP="00A61AC6">
      <w:pPr>
        <w:widowControl w:val="0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left="5670"/>
        <w:rPr>
          <w:sz w:val="28"/>
          <w:szCs w:val="28"/>
        </w:rPr>
      </w:pPr>
    </w:p>
    <w:p w:rsidR="00ED2A20" w:rsidRPr="009356DA" w:rsidRDefault="00ED2A20" w:rsidP="00A61AC6">
      <w:pPr>
        <w:ind w:left="5670"/>
        <w:rPr>
          <w:sz w:val="28"/>
          <w:szCs w:val="28"/>
        </w:rPr>
      </w:pPr>
    </w:p>
    <w:p w:rsidR="00ED2A20" w:rsidRPr="009356DA" w:rsidRDefault="00ED2A20" w:rsidP="00A61AC6">
      <w:pPr>
        <w:ind w:left="5670"/>
        <w:rPr>
          <w:sz w:val="28"/>
          <w:szCs w:val="28"/>
        </w:rPr>
      </w:pPr>
    </w:p>
    <w:p w:rsidR="00ED2A20" w:rsidRPr="009356DA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Default="00ED2A20" w:rsidP="00A61AC6">
      <w:pPr>
        <w:ind w:left="5670"/>
        <w:rPr>
          <w:sz w:val="28"/>
          <w:szCs w:val="28"/>
        </w:rPr>
      </w:pPr>
    </w:p>
    <w:p w:rsidR="00ED2A20" w:rsidRPr="009356DA" w:rsidRDefault="00ED2A20" w:rsidP="00A61AC6">
      <w:pPr>
        <w:ind w:left="5670"/>
        <w:rPr>
          <w:sz w:val="28"/>
          <w:szCs w:val="28"/>
        </w:rPr>
      </w:pPr>
    </w:p>
    <w:p w:rsidR="00ED2A20" w:rsidRPr="009356DA" w:rsidRDefault="00ED2A20" w:rsidP="00A61AC6">
      <w:pPr>
        <w:ind w:left="5670"/>
        <w:rPr>
          <w:sz w:val="28"/>
          <w:szCs w:val="28"/>
        </w:rPr>
      </w:pPr>
    </w:p>
    <w:p w:rsidR="00ED2A20" w:rsidRPr="009356DA" w:rsidRDefault="00ED2A20" w:rsidP="00A61AC6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Приложение №2 к постановлению главы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 муниципального района</w:t>
      </w:r>
    </w:p>
    <w:p w:rsidR="00ED2A20" w:rsidRPr="009356DA" w:rsidRDefault="00ED2A20" w:rsidP="00A61AC6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Гафурийский  район Республики Башкортостан от </w:t>
      </w:r>
      <w:r>
        <w:rPr>
          <w:sz w:val="28"/>
          <w:szCs w:val="28"/>
        </w:rPr>
        <w:t>12</w:t>
      </w:r>
      <w:r w:rsidRPr="009356DA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9356DA">
        <w:rPr>
          <w:sz w:val="28"/>
          <w:szCs w:val="28"/>
        </w:rPr>
        <w:t xml:space="preserve">. 2020 г. № </w:t>
      </w:r>
      <w:r>
        <w:rPr>
          <w:sz w:val="28"/>
          <w:szCs w:val="28"/>
        </w:rPr>
        <w:t>30</w:t>
      </w:r>
    </w:p>
    <w:p w:rsidR="00ED2A20" w:rsidRPr="009356DA" w:rsidRDefault="00ED2A20" w:rsidP="00A61AC6">
      <w:pPr>
        <w:ind w:left="-426" w:firstLine="568"/>
        <w:rPr>
          <w:sz w:val="28"/>
          <w:szCs w:val="28"/>
        </w:rPr>
      </w:pPr>
    </w:p>
    <w:p w:rsidR="00ED2A20" w:rsidRPr="009356DA" w:rsidRDefault="00ED2A20" w:rsidP="00A61AC6">
      <w:pPr>
        <w:ind w:firstLine="540"/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>ПЛАН</w:t>
      </w:r>
    </w:p>
    <w:p w:rsidR="00ED2A20" w:rsidRPr="009356DA" w:rsidRDefault="00ED2A20" w:rsidP="00A61AC6">
      <w:pPr>
        <w:ind w:firstLine="540"/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 xml:space="preserve"> работы антитеррористической комиссии  сельского поселения </w:t>
      </w:r>
    </w:p>
    <w:p w:rsidR="00ED2A20" w:rsidRPr="009356DA" w:rsidRDefault="00ED2A20" w:rsidP="00A61AC6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Табынский</w:t>
      </w:r>
      <w:r w:rsidRPr="009356DA">
        <w:rPr>
          <w:b/>
          <w:sz w:val="28"/>
          <w:szCs w:val="28"/>
        </w:rPr>
        <w:t xml:space="preserve">  сельсовет   муниципального  района Гафурийский  район </w:t>
      </w:r>
    </w:p>
    <w:p w:rsidR="00ED2A20" w:rsidRPr="009356DA" w:rsidRDefault="00ED2A20" w:rsidP="00A61AC6">
      <w:pPr>
        <w:ind w:firstLine="540"/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>Республики Башкортостан на 2020-2022 годы</w:t>
      </w:r>
    </w:p>
    <w:tbl>
      <w:tblPr>
        <w:tblpPr w:leftFromText="180" w:rightFromText="180" w:vertAnchor="text" w:horzAnchor="margin" w:tblpXSpec="center" w:tblpY="220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536"/>
        <w:gridCol w:w="3118"/>
        <w:gridCol w:w="1559"/>
      </w:tblGrid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ind w:right="-533" w:firstLine="33"/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№</w:t>
            </w:r>
          </w:p>
          <w:p w:rsidR="00ED2A20" w:rsidRPr="009356DA" w:rsidRDefault="00ED2A20" w:rsidP="00A61AC6">
            <w:pPr>
              <w:ind w:right="-533"/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п\п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Исполнители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Срок проведения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Обеспечение взаимодействия АТК   сельского поселения 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 сельсовет с отделом  ОВД МВД России по  Гафурийскому  району по вопросам противодействия терроризму в рамках установленной компетенции.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Совместная обработка жилого сектора  на предмет установления граждан  и организаций,   арендующих жилые и нежилые помещения  без надлежащего оформления. Взаимодействие по работе с лицами,  выезжающими  на обучение   и отдых  в страны Дальнего зарубежья, в первую  очередь - в арабские страны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 АТК  сельского поселения,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Отдел ВД  России  по Гафурийскому   району, отделение  УФМС России по  РБ в  Гафурийском   районе,   (по согласованию)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Обеспечение  реализации мероприятий муниципальной целевой программы «Профилактика терроризма и экстремизма  в сельском поселении 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район  Республики  Башкортостан  на  2020-2022 годы»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 реализации   мероприятий  по обеспечению  общественной безопасности,  профилактике межнациональных конфликтов,  экстремистских и террористических проявлений,  непрерывный мониторинг состояния межнациональной и межконфессиональной ситуации  на   территории сельского поселения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 квартал 2020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 состоянии профилактической работы по противодействию терроризма и экстремизма в сельском поселении 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 </w:t>
            </w:r>
            <w:r w:rsidRPr="009356DA">
              <w:rPr>
                <w:sz w:val="28"/>
                <w:szCs w:val="28"/>
              </w:rPr>
              <w:tab/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сельского поселения</w:t>
            </w:r>
            <w:r>
              <w:rPr>
                <w:sz w:val="28"/>
                <w:szCs w:val="28"/>
              </w:rPr>
              <w:t>,</w:t>
            </w:r>
            <w:r w:rsidRPr="009356DA">
              <w:rPr>
                <w:sz w:val="28"/>
                <w:szCs w:val="28"/>
              </w:rPr>
              <w:t xml:space="preserve"> 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 квартал 2020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D143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ED2A20" w:rsidRPr="009356DA" w:rsidRDefault="00ED2A20" w:rsidP="00D143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политических, социально-экономических и иных процессов, оказывающих влияние на ситуацию в области противодействия терроризму и экстремизму на территории сельского поселения </w:t>
            </w:r>
          </w:p>
        </w:tc>
        <w:tc>
          <w:tcPr>
            <w:tcW w:w="3118" w:type="dxa"/>
          </w:tcPr>
          <w:p w:rsidR="00ED2A20" w:rsidRPr="009356DA" w:rsidRDefault="00ED2A20" w:rsidP="00D143F4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D143F4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D143F4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D143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ED2A20" w:rsidRDefault="00ED2A20" w:rsidP="00D143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Профилактическая работа с лицами, подверженными идеологии терроризма, а также попавших под ее влияние, какая либо работа с членами семей лиц, причастных к террористической деятельности, в том числе возвратившихся из стран с повышенной террористической активностью</w:t>
            </w:r>
          </w:p>
        </w:tc>
        <w:tc>
          <w:tcPr>
            <w:tcW w:w="3118" w:type="dxa"/>
          </w:tcPr>
          <w:p w:rsidR="00ED2A20" w:rsidRPr="009356DA" w:rsidRDefault="00ED2A20" w:rsidP="00D143F4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D143F4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D143F4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810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ED2A20" w:rsidRDefault="00ED2A20" w:rsidP="00810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молодежью, в том числе с лицами, состоящими на профилактическом учете и (или) находящимися под административным надзором в органах внутренних дел в связи с причастностью к совершению правонарушений в сфере общественной безопасности, профилактических мероприятий в форме индивидуальных (групповых) бесед по формированию стойкого непринятия идеологии терроризма и привитию традиционных российской духовно-нравственных ценностей.</w:t>
            </w:r>
          </w:p>
        </w:tc>
        <w:tc>
          <w:tcPr>
            <w:tcW w:w="3118" w:type="dxa"/>
          </w:tcPr>
          <w:p w:rsidR="00ED2A20" w:rsidRPr="009356DA" w:rsidRDefault="00ED2A20" w:rsidP="0081015B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81015B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81015B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810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ED2A20" w:rsidRDefault="00ED2A20" w:rsidP="00810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профилактической работы среди верующих,  в целях предотвращения использования религиозного фактора в распространении идеологии терроризма встречи с руководителями (представителями) религиозных организаций (групп) по вопросам совершенствования форм и методов </w:t>
            </w:r>
          </w:p>
        </w:tc>
        <w:tc>
          <w:tcPr>
            <w:tcW w:w="3118" w:type="dxa"/>
          </w:tcPr>
          <w:p w:rsidR="00ED2A20" w:rsidRPr="009356DA" w:rsidRDefault="00ED2A20" w:rsidP="0081015B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81015B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81015B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983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ED2A20" w:rsidRDefault="00ED2A20" w:rsidP="00983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с привлечением лидеров общественного мнения, популярных блогеров создание и распространение в средствах массовой информации информационных материалов  (печатных, аудиовизуальных и электронных) в области противодействия идеологии терроризма, в том числе основанных на обращениях (призывах) лиц, отказавшихся от террористической деятельности, а также их родственников.</w:t>
            </w:r>
          </w:p>
        </w:tc>
        <w:tc>
          <w:tcPr>
            <w:tcW w:w="3118" w:type="dxa"/>
          </w:tcPr>
          <w:p w:rsidR="00ED2A20" w:rsidRPr="009356DA" w:rsidRDefault="00ED2A20" w:rsidP="00983CFF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983CFF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983CFF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983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ED2A20" w:rsidRDefault="00ED2A20" w:rsidP="00983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Привлекать представителей религиозных организаций, этнических землячеств и диаспор к профилактике экстремических проявлений и гармонизации межэтнических, межконфессиональных, этноконфессиональных и внутриконфессиональных отношений.</w:t>
            </w:r>
          </w:p>
        </w:tc>
        <w:tc>
          <w:tcPr>
            <w:tcW w:w="3118" w:type="dxa"/>
          </w:tcPr>
          <w:p w:rsidR="00ED2A20" w:rsidRPr="009356DA" w:rsidRDefault="00ED2A20" w:rsidP="00983CFF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983CFF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983CFF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0E10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ED2A20" w:rsidRDefault="00ED2A20" w:rsidP="000E10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Организовать работу по подготовке и размещению информации антиэкстремического содержания, в том числе видеороликов, в социальных сетях и блогах, информационных ресурсах сети Интернет, информационное сопровождение деятельности органов местного самоуправления, институтов гражданского общества и организаций по противодействию экстремизму, а также по вопросам профилактики экстремизма, пропаганды социально-значимых ценностей и созидания условий для мирных межнациональных и межконфессиональных отношений в средствах массовой информации </w:t>
            </w:r>
          </w:p>
        </w:tc>
        <w:tc>
          <w:tcPr>
            <w:tcW w:w="3118" w:type="dxa"/>
          </w:tcPr>
          <w:p w:rsidR="00ED2A20" w:rsidRPr="009356DA" w:rsidRDefault="00ED2A20" w:rsidP="000E106E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0E106E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0E106E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0E10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</w:tcPr>
          <w:p w:rsidR="00ED2A20" w:rsidRDefault="00ED2A20" w:rsidP="000E10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Проводить работу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лицами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3118" w:type="dxa"/>
          </w:tcPr>
          <w:p w:rsidR="00ED2A20" w:rsidRPr="009356DA" w:rsidRDefault="00ED2A20" w:rsidP="000E106E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0E106E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0E106E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5300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</w:tcPr>
          <w:p w:rsidR="00ED2A20" w:rsidRDefault="00ED2A20" w:rsidP="005300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Организовать профилактические мероприятия по контролю за соблюдением миграционного законодательства в местах компактного проживания выходцев из республик Средней Азии, Закавказья и Северного Кавказа. </w:t>
            </w:r>
          </w:p>
        </w:tc>
        <w:tc>
          <w:tcPr>
            <w:tcW w:w="3118" w:type="dxa"/>
          </w:tcPr>
          <w:p w:rsidR="00ED2A20" w:rsidRPr="009356DA" w:rsidRDefault="00ED2A20" w:rsidP="005300E7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5300E7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5300E7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Default="00ED2A20" w:rsidP="005300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</w:tcPr>
          <w:p w:rsidR="00ED2A20" w:rsidRDefault="00ED2A20" w:rsidP="005300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комплексных мер, направленных на урегулирование миграционных потоков и организацию профилактической работы в среде мигрантов</w:t>
            </w:r>
          </w:p>
        </w:tc>
        <w:tc>
          <w:tcPr>
            <w:tcW w:w="3118" w:type="dxa"/>
          </w:tcPr>
          <w:p w:rsidR="00ED2A20" w:rsidRPr="009356DA" w:rsidRDefault="00ED2A20" w:rsidP="005300E7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ED2A20" w:rsidRPr="009356DA" w:rsidRDefault="00ED2A20" w:rsidP="005300E7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5300E7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color w:val="000000"/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Об обеспечении антитеррористической защищенности при проведении культурно - и спортивно-массовых мероприятий, праздничных мероприятий на территории сельского поселения 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 сельсовет 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Отдел МВД России по Гафурийскому   району руководители предприятий, организаций и учреждений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Об антитеррористической защищенности объектов    социально-культурной сферы, энерго, -тепло,   водоснабжения,  пожароопасных предприятий, объектов транспортной инфраструктуры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сельского  поселения,  АТК  сельского поселения руководители предприятий, организаций и учреждений (по согласованию)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4 квартал 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 состоянии готовности сил и средств районного звена РСЧС к минимизации и ликвидации последствий возможных террористических актов.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сельского  поселения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4 квартал 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Участие   в сходах с жителями населенных пунктов  с  целью обучения    граждан   безопасному   поведению  при   возникновении ЧС, связанными с террористическими актами, усилению их бдительности на оставление посторонних неизвестных предметов и появление незнакомых лиц.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сельского  поселения</w:t>
            </w:r>
          </w:p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Согласно плана проведения собраний граждан</w:t>
            </w:r>
          </w:p>
        </w:tc>
      </w:tr>
      <w:tr w:rsidR="00ED2A20" w:rsidRPr="009356DA" w:rsidTr="00F20AF3">
        <w:trPr>
          <w:trHeight w:val="3002"/>
        </w:trPr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 Принятие исчерпывающих мер по предотвращению возможных случаев массовых пожаров в жилом секторе и на объектах экономики, террористических актов, предпосылок к ним и случаев противоправных действий со стороны граждан, в результате которых может произойти гибель людей, нарушения энерго, тепло и водоснабжения населения, уничтожение объектов муниципальной собственности и жилья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 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Проведение (при наличии и по мере поступления) анализа жалоб, обращений и заявлений граждан, руководителей организаций и учреждений на предмет выявления деятельности террористических и экстремистских  организаций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Ежеквартально</w:t>
            </w:r>
          </w:p>
        </w:tc>
      </w:tr>
      <w:tr w:rsidR="00ED2A20" w:rsidRPr="009356DA" w:rsidTr="00F20AF3">
        <w:trPr>
          <w:trHeight w:val="1136"/>
        </w:trPr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Мониторинг размещаемой в общественных и общедоступных местах информации на предмет выявления в ней материалов, содержащих террористические и экстремистские признаки.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сельского поселения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 раза в год</w:t>
            </w:r>
          </w:p>
        </w:tc>
      </w:tr>
      <w:tr w:rsidR="00ED2A20" w:rsidRPr="009356DA" w:rsidTr="00F20AF3">
        <w:tc>
          <w:tcPr>
            <w:tcW w:w="534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536" w:type="dxa"/>
          </w:tcPr>
          <w:p w:rsidR="00ED2A20" w:rsidRPr="009356DA" w:rsidRDefault="00ED2A20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 ходе реализации мероприятий информационно-пропагандистского сопровождения антитеррористической деятельности.</w:t>
            </w:r>
          </w:p>
        </w:tc>
        <w:tc>
          <w:tcPr>
            <w:tcW w:w="3118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Председатель   АТК</w:t>
            </w:r>
          </w:p>
        </w:tc>
        <w:tc>
          <w:tcPr>
            <w:tcW w:w="1559" w:type="dxa"/>
          </w:tcPr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Ноябрь</w:t>
            </w:r>
          </w:p>
          <w:p w:rsidR="00ED2A20" w:rsidRPr="009356DA" w:rsidRDefault="00ED2A20" w:rsidP="00A61AC6">
            <w:pPr>
              <w:jc w:val="both"/>
              <w:rPr>
                <w:sz w:val="28"/>
                <w:szCs w:val="28"/>
              </w:rPr>
            </w:pPr>
          </w:p>
        </w:tc>
      </w:tr>
    </w:tbl>
    <w:p w:rsidR="00ED2A20" w:rsidRPr="009356DA" w:rsidRDefault="00ED2A20" w:rsidP="00A61AC6">
      <w:pPr>
        <w:jc w:val="both"/>
        <w:rPr>
          <w:sz w:val="28"/>
          <w:szCs w:val="28"/>
        </w:rPr>
      </w:pPr>
    </w:p>
    <w:p w:rsidR="00ED2A20" w:rsidRPr="009356DA" w:rsidRDefault="00ED2A20" w:rsidP="00A61AC6">
      <w:pPr>
        <w:rPr>
          <w:sz w:val="28"/>
          <w:szCs w:val="28"/>
        </w:rPr>
      </w:pPr>
      <w:r w:rsidRPr="009356DA">
        <w:rPr>
          <w:sz w:val="28"/>
          <w:szCs w:val="28"/>
        </w:rPr>
        <w:t xml:space="preserve">Глава сельского поселения </w:t>
      </w:r>
    </w:p>
    <w:p w:rsidR="00ED2A20" w:rsidRPr="009356DA" w:rsidRDefault="00ED2A20" w:rsidP="00A61AC6">
      <w:pPr>
        <w:rPr>
          <w:sz w:val="28"/>
          <w:szCs w:val="28"/>
        </w:rPr>
      </w:pP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                 </w:t>
      </w:r>
      <w:r w:rsidRPr="009356DA">
        <w:rPr>
          <w:sz w:val="28"/>
          <w:szCs w:val="28"/>
        </w:rPr>
        <w:tab/>
      </w:r>
      <w:r w:rsidRPr="009356D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Ф.Ф. Гумеров</w:t>
      </w:r>
    </w:p>
    <w:p w:rsidR="00ED2A20" w:rsidRPr="009356DA" w:rsidRDefault="00ED2A20" w:rsidP="00A61AC6">
      <w:pPr>
        <w:pStyle w:val="BodyTextIndent3"/>
        <w:spacing w:after="0"/>
        <w:ind w:left="0"/>
        <w:jc w:val="both"/>
        <w:rPr>
          <w:rFonts w:ascii="Times New Roman" w:hAnsi="Times New Roman"/>
          <w:sz w:val="28"/>
          <w:szCs w:val="28"/>
        </w:rPr>
        <w:sectPr w:rsidR="00ED2A20" w:rsidRPr="009356DA" w:rsidSect="00A61AC6">
          <w:pgSz w:w="11906" w:h="16838"/>
          <w:pgMar w:top="426" w:right="794" w:bottom="1077" w:left="1418" w:header="709" w:footer="709" w:gutter="0"/>
          <w:cols w:space="720"/>
        </w:sectPr>
      </w:pPr>
    </w:p>
    <w:p w:rsidR="00ED2A20" w:rsidRDefault="00ED2A20"/>
    <w:sectPr w:rsidR="00ED2A20" w:rsidSect="00A27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AC6"/>
    <w:rsid w:val="000413BF"/>
    <w:rsid w:val="00061382"/>
    <w:rsid w:val="0006490A"/>
    <w:rsid w:val="00065A0A"/>
    <w:rsid w:val="00071D20"/>
    <w:rsid w:val="0008553B"/>
    <w:rsid w:val="000E106E"/>
    <w:rsid w:val="002034FE"/>
    <w:rsid w:val="002E5715"/>
    <w:rsid w:val="003238E8"/>
    <w:rsid w:val="00393CDA"/>
    <w:rsid w:val="003D6E2C"/>
    <w:rsid w:val="003E5993"/>
    <w:rsid w:val="004A4398"/>
    <w:rsid w:val="005300E7"/>
    <w:rsid w:val="00591E47"/>
    <w:rsid w:val="005B715E"/>
    <w:rsid w:val="00686891"/>
    <w:rsid w:val="007D098F"/>
    <w:rsid w:val="0081015B"/>
    <w:rsid w:val="00824C01"/>
    <w:rsid w:val="00826616"/>
    <w:rsid w:val="00851046"/>
    <w:rsid w:val="008545F2"/>
    <w:rsid w:val="00856FF6"/>
    <w:rsid w:val="0089413B"/>
    <w:rsid w:val="008E3F7F"/>
    <w:rsid w:val="009004A8"/>
    <w:rsid w:val="009356DA"/>
    <w:rsid w:val="00983CFF"/>
    <w:rsid w:val="009B70FF"/>
    <w:rsid w:val="00A27BC7"/>
    <w:rsid w:val="00A42C26"/>
    <w:rsid w:val="00A54578"/>
    <w:rsid w:val="00A61AC6"/>
    <w:rsid w:val="00AE727B"/>
    <w:rsid w:val="00B24AEE"/>
    <w:rsid w:val="00B544A9"/>
    <w:rsid w:val="00B658AB"/>
    <w:rsid w:val="00B85B9F"/>
    <w:rsid w:val="00BE4981"/>
    <w:rsid w:val="00D143F4"/>
    <w:rsid w:val="00D26833"/>
    <w:rsid w:val="00DC256C"/>
    <w:rsid w:val="00E11250"/>
    <w:rsid w:val="00E2715D"/>
    <w:rsid w:val="00E86785"/>
    <w:rsid w:val="00EA7692"/>
    <w:rsid w:val="00ED2A20"/>
    <w:rsid w:val="00ED46FE"/>
    <w:rsid w:val="00EF1EBB"/>
    <w:rsid w:val="00F1094D"/>
    <w:rsid w:val="00F20AF3"/>
    <w:rsid w:val="00F53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AC6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9356DA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238E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BodyTextIndent3Char">
    <w:name w:val="Body Text Indent 3 Char"/>
    <w:uiPriority w:val="99"/>
    <w:semiHidden/>
    <w:locked/>
    <w:rsid w:val="00A61AC6"/>
    <w:rPr>
      <w:sz w:val="16"/>
    </w:rPr>
  </w:style>
  <w:style w:type="paragraph" w:styleId="BodyTextIndent3">
    <w:name w:val="Body Text Indent 3"/>
    <w:basedOn w:val="Normal"/>
    <w:link w:val="BodyTextIndent3Char1"/>
    <w:uiPriority w:val="99"/>
    <w:semiHidden/>
    <w:rsid w:val="00A61AC6"/>
    <w:pPr>
      <w:spacing w:after="120"/>
      <w:ind w:left="283"/>
    </w:pPr>
    <w:rPr>
      <w:rFonts w:ascii="Calibri" w:eastAsia="Calibri" w:hAnsi="Calibri"/>
      <w:sz w:val="16"/>
      <w:szCs w:val="20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3238E8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A61AC6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link w:val="NormalWebChar"/>
    <w:uiPriority w:val="99"/>
    <w:rsid w:val="00A61AC6"/>
    <w:pPr>
      <w:spacing w:before="100" w:beforeAutospacing="1" w:after="100" w:afterAutospacing="1"/>
    </w:pPr>
    <w:rPr>
      <w:rFonts w:eastAsia="Calibri"/>
      <w:szCs w:val="20"/>
    </w:rPr>
  </w:style>
  <w:style w:type="character" w:customStyle="1" w:styleId="NormalWebChar">
    <w:name w:val="Normal (Web) Char"/>
    <w:link w:val="NormalWeb"/>
    <w:uiPriority w:val="99"/>
    <w:locked/>
    <w:rsid w:val="00A61AC6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4A43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439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341</TotalTime>
  <Pages>17</Pages>
  <Words>4027</Words>
  <Characters>22956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cp:lastPrinted>2020-06-01T03:32:00Z</cp:lastPrinted>
  <dcterms:created xsi:type="dcterms:W3CDTF">2020-04-16T09:49:00Z</dcterms:created>
  <dcterms:modified xsi:type="dcterms:W3CDTF">2020-06-01T03:37:00Z</dcterms:modified>
</cp:coreProperties>
</file>