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58A" w:rsidRDefault="00BD058A" w:rsidP="00A65D2A">
      <w:pPr>
        <w:jc w:val="both"/>
        <w:rPr>
          <w:szCs w:val="28"/>
        </w:rPr>
      </w:pPr>
    </w:p>
    <w:tbl>
      <w:tblPr>
        <w:tblW w:w="5478" w:type="pct"/>
        <w:tblInd w:w="-613" w:type="dxa"/>
        <w:tblCellMar>
          <w:left w:w="107" w:type="dxa"/>
          <w:right w:w="107" w:type="dxa"/>
        </w:tblCellMar>
        <w:tblLook w:val="0000"/>
      </w:tblPr>
      <w:tblGrid>
        <w:gridCol w:w="4862"/>
        <w:gridCol w:w="1619"/>
        <w:gridCol w:w="4003"/>
      </w:tblGrid>
      <w:tr w:rsidR="00BD058A" w:rsidRPr="00765985" w:rsidTr="00A65D2A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319" w:type="pct"/>
          </w:tcPr>
          <w:p w:rsidR="00BD058A" w:rsidRPr="00A65D2A" w:rsidRDefault="00BD058A" w:rsidP="00A65D2A">
            <w:pPr>
              <w:spacing w:line="240" w:lineRule="auto"/>
              <w:jc w:val="center"/>
              <w:rPr>
                <w:color w:val="0070C0"/>
                <w:sz w:val="20"/>
                <w:szCs w:val="20"/>
              </w:rPr>
            </w:pPr>
            <w:r w:rsidRPr="00A65D2A">
              <w:rPr>
                <w:color w:val="0070C0"/>
                <w:sz w:val="20"/>
                <w:szCs w:val="20"/>
              </w:rPr>
              <w:t>БАШҠОРТОСТАН РЕСПУБЛИКАҺЫ</w:t>
            </w:r>
          </w:p>
          <w:p w:rsidR="00BD058A" w:rsidRPr="00A65D2A" w:rsidRDefault="00BD058A" w:rsidP="00A65D2A">
            <w:pPr>
              <w:spacing w:line="240" w:lineRule="auto"/>
              <w:jc w:val="center"/>
              <w:rPr>
                <w:color w:val="0070C0"/>
                <w:sz w:val="20"/>
                <w:szCs w:val="20"/>
              </w:rPr>
            </w:pPr>
            <w:r w:rsidRPr="00A65D2A">
              <w:rPr>
                <w:color w:val="0070C0"/>
                <w:sz w:val="20"/>
                <w:szCs w:val="20"/>
              </w:rPr>
              <w:t xml:space="preserve">ҒАФУРИ РАЙОНЫ </w:t>
            </w:r>
          </w:p>
          <w:p w:rsidR="00BD058A" w:rsidRPr="00A65D2A" w:rsidRDefault="00BD058A" w:rsidP="00A65D2A">
            <w:pPr>
              <w:spacing w:line="240" w:lineRule="auto"/>
              <w:jc w:val="center"/>
              <w:rPr>
                <w:color w:val="0070C0"/>
                <w:sz w:val="20"/>
                <w:szCs w:val="20"/>
              </w:rPr>
            </w:pPr>
            <w:r w:rsidRPr="00A65D2A">
              <w:rPr>
                <w:color w:val="0070C0"/>
                <w:sz w:val="20"/>
                <w:szCs w:val="20"/>
              </w:rPr>
              <w:t xml:space="preserve">МУНИЦИПАЛЬ РАЙОНЫНЫӉ </w:t>
            </w:r>
          </w:p>
          <w:p w:rsidR="00BD058A" w:rsidRPr="00A65D2A" w:rsidRDefault="00BD058A" w:rsidP="00A65D2A">
            <w:pPr>
              <w:spacing w:line="240" w:lineRule="auto"/>
              <w:jc w:val="center"/>
              <w:rPr>
                <w:b/>
                <w:color w:val="0070C0"/>
                <w:sz w:val="26"/>
                <w:szCs w:val="26"/>
              </w:rPr>
            </w:pPr>
            <w:r w:rsidRPr="00A65D2A">
              <w:rPr>
                <w:b/>
                <w:color w:val="0070C0"/>
                <w:sz w:val="26"/>
                <w:szCs w:val="26"/>
              </w:rPr>
              <w:t xml:space="preserve">ТАБЫН АУЫЛ СОВЕТЫ </w:t>
            </w:r>
          </w:p>
          <w:p w:rsidR="00BD058A" w:rsidRPr="00A65D2A" w:rsidRDefault="00BD058A" w:rsidP="00A65D2A">
            <w:pPr>
              <w:spacing w:line="240" w:lineRule="auto"/>
              <w:jc w:val="center"/>
              <w:rPr>
                <w:color w:val="0070C0"/>
                <w:sz w:val="20"/>
                <w:szCs w:val="20"/>
              </w:rPr>
            </w:pPr>
            <w:r w:rsidRPr="00A65D2A">
              <w:rPr>
                <w:color w:val="0070C0"/>
                <w:sz w:val="20"/>
                <w:szCs w:val="20"/>
              </w:rPr>
              <w:t xml:space="preserve">АУЫЛ БИЛƏМƏҺЕ </w:t>
            </w:r>
          </w:p>
          <w:p w:rsidR="00BD058A" w:rsidRPr="00765985" w:rsidRDefault="00BD058A" w:rsidP="00A65D2A">
            <w:pPr>
              <w:pStyle w:val="Heading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5D2A">
              <w:rPr>
                <w:rFonts w:ascii="Times New Roman" w:hAnsi="Times New Roman" w:cs="Times New Roman"/>
                <w:b/>
                <w:color w:val="0070C0"/>
                <w:sz w:val="20"/>
              </w:rPr>
              <w:t>ХАКИМИƏТЕ</w:t>
            </w:r>
          </w:p>
        </w:tc>
        <w:tc>
          <w:tcPr>
            <w:tcW w:w="772" w:type="pct"/>
          </w:tcPr>
          <w:p w:rsidR="00BD058A" w:rsidRPr="00765985" w:rsidRDefault="00BD058A" w:rsidP="00A65D2A">
            <w:pPr>
              <w:spacing w:line="240" w:lineRule="auto"/>
              <w:ind w:left="-107"/>
              <w:jc w:val="right"/>
              <w:rPr>
                <w:b/>
              </w:rPr>
            </w:pPr>
            <w:r w:rsidRPr="00765985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90.75pt">
                  <v:imagedata r:id="rId5" o:title=""/>
                </v:shape>
              </w:pict>
            </w:r>
          </w:p>
        </w:tc>
        <w:tc>
          <w:tcPr>
            <w:tcW w:w="1909" w:type="pct"/>
          </w:tcPr>
          <w:p w:rsidR="00BD058A" w:rsidRPr="00A65D2A" w:rsidRDefault="00BD058A" w:rsidP="00A65D2A">
            <w:pPr>
              <w:spacing w:line="240" w:lineRule="auto"/>
              <w:jc w:val="center"/>
              <w:rPr>
                <w:b/>
                <w:color w:val="0070C0"/>
                <w:sz w:val="20"/>
                <w:szCs w:val="20"/>
              </w:rPr>
            </w:pPr>
            <w:r w:rsidRPr="00A65D2A">
              <w:rPr>
                <w:b/>
                <w:color w:val="0070C0"/>
                <w:sz w:val="20"/>
                <w:szCs w:val="20"/>
              </w:rPr>
              <w:t>АДМИНИСТРАЦИЯ</w:t>
            </w:r>
          </w:p>
          <w:p w:rsidR="00BD058A" w:rsidRPr="00A65D2A" w:rsidRDefault="00BD058A" w:rsidP="00A65D2A">
            <w:pPr>
              <w:spacing w:line="240" w:lineRule="auto"/>
              <w:jc w:val="center"/>
              <w:rPr>
                <w:color w:val="0070C0"/>
                <w:sz w:val="20"/>
                <w:szCs w:val="20"/>
              </w:rPr>
            </w:pPr>
            <w:r w:rsidRPr="00A65D2A">
              <w:rPr>
                <w:color w:val="0070C0"/>
                <w:sz w:val="20"/>
                <w:szCs w:val="20"/>
              </w:rPr>
              <w:t xml:space="preserve">СЕЛЬСКОГО ПОСЕЛЕНИЯ </w:t>
            </w:r>
          </w:p>
          <w:p w:rsidR="00BD058A" w:rsidRPr="00880094" w:rsidRDefault="00BD058A" w:rsidP="00A65D2A">
            <w:pPr>
              <w:spacing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Cs w:val="28"/>
              </w:rPr>
              <w:t xml:space="preserve">ТАБЫНСКИЙ </w:t>
            </w:r>
            <w:r w:rsidRPr="00CD2A2C">
              <w:rPr>
                <w:b/>
                <w:color w:val="0070C0"/>
                <w:szCs w:val="28"/>
              </w:rPr>
              <w:t>СЕЛЬСОВЕТ</w:t>
            </w:r>
          </w:p>
          <w:p w:rsidR="00BD058A" w:rsidRPr="006D6405" w:rsidRDefault="00BD058A" w:rsidP="00A65D2A">
            <w:pPr>
              <w:pStyle w:val="Heading1"/>
              <w:rPr>
                <w:b w:val="0"/>
                <w:color w:val="0070C0"/>
              </w:rPr>
            </w:pPr>
            <w:r w:rsidRPr="006D6405">
              <w:rPr>
                <w:b w:val="0"/>
                <w:color w:val="0070C0"/>
              </w:rPr>
              <w:t xml:space="preserve">МУНИЦИПАЛЬНОГО РАЙОНА ГАФУРИЙСКИЙ РАЙОН </w:t>
            </w:r>
          </w:p>
          <w:p w:rsidR="00BD058A" w:rsidRPr="00765985" w:rsidRDefault="00BD058A" w:rsidP="00A65D2A">
            <w:pPr>
              <w:pStyle w:val="Heading1"/>
              <w:rPr>
                <w:spacing w:val="0"/>
              </w:rPr>
            </w:pPr>
            <w:r w:rsidRPr="006D6405">
              <w:rPr>
                <w:b w:val="0"/>
                <w:color w:val="0070C0"/>
                <w:spacing w:val="0"/>
              </w:rPr>
              <w:t>РЕСПУБЛИКИ БАШКОРТОСТАН</w:t>
            </w:r>
          </w:p>
        </w:tc>
      </w:tr>
    </w:tbl>
    <w:p w:rsidR="00BD058A" w:rsidRPr="00321766" w:rsidRDefault="00BD058A" w:rsidP="00A65D2A">
      <w:pPr>
        <w:spacing w:line="240" w:lineRule="auto"/>
        <w:jc w:val="center"/>
        <w:rPr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/>
      </w:tblPr>
      <w:tblGrid>
        <w:gridCol w:w="9571"/>
      </w:tblGrid>
      <w:tr w:rsidR="00BD058A" w:rsidRPr="00321766" w:rsidTr="00A06EC6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BD058A" w:rsidRPr="00321766" w:rsidRDefault="00BD058A" w:rsidP="00A65D2A">
            <w:pPr>
              <w:spacing w:line="240" w:lineRule="auto"/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BD058A" w:rsidRPr="00321766" w:rsidRDefault="00BD058A" w:rsidP="00A65D2A">
      <w:pPr>
        <w:spacing w:line="240" w:lineRule="auto"/>
        <w:jc w:val="center"/>
        <w:rPr>
          <w:rFonts w:ascii="Arial" w:hAnsi="Arial" w:cs="Arial"/>
          <w:color w:val="0070C0"/>
          <w:sz w:val="16"/>
        </w:rPr>
      </w:pPr>
    </w:p>
    <w:tbl>
      <w:tblPr>
        <w:tblW w:w="0" w:type="auto"/>
        <w:tblInd w:w="-34" w:type="dxa"/>
        <w:tblLook w:val="00A0"/>
      </w:tblPr>
      <w:tblGrid>
        <w:gridCol w:w="3736"/>
        <w:gridCol w:w="1664"/>
        <w:gridCol w:w="4205"/>
      </w:tblGrid>
      <w:tr w:rsidR="00BD058A" w:rsidRPr="00051A74" w:rsidTr="00A06EC6">
        <w:tc>
          <w:tcPr>
            <w:tcW w:w="3828" w:type="dxa"/>
          </w:tcPr>
          <w:p w:rsidR="00BD058A" w:rsidRPr="00051A74" w:rsidRDefault="00BD058A" w:rsidP="00A65D2A">
            <w:pPr>
              <w:spacing w:line="240" w:lineRule="auto"/>
              <w:jc w:val="center"/>
              <w:rPr>
                <w:b/>
                <w:szCs w:val="28"/>
              </w:rPr>
            </w:pPr>
            <w:r w:rsidRPr="00051A74">
              <w:rPr>
                <w:b/>
                <w:szCs w:val="28"/>
              </w:rPr>
              <w:t>ҠАРАР</w:t>
            </w:r>
          </w:p>
        </w:tc>
        <w:tc>
          <w:tcPr>
            <w:tcW w:w="1701" w:type="dxa"/>
          </w:tcPr>
          <w:p w:rsidR="00BD058A" w:rsidRPr="00051A74" w:rsidRDefault="00BD058A" w:rsidP="00A65D2A">
            <w:pPr>
              <w:spacing w:line="240" w:lineRule="auto"/>
              <w:rPr>
                <w:szCs w:val="28"/>
              </w:rPr>
            </w:pPr>
          </w:p>
        </w:tc>
        <w:tc>
          <w:tcPr>
            <w:tcW w:w="4252" w:type="dxa"/>
          </w:tcPr>
          <w:p w:rsidR="00BD058A" w:rsidRPr="00051A74" w:rsidRDefault="00BD058A" w:rsidP="00A65D2A">
            <w:pPr>
              <w:spacing w:line="240" w:lineRule="auto"/>
              <w:jc w:val="center"/>
              <w:rPr>
                <w:b/>
                <w:szCs w:val="28"/>
              </w:rPr>
            </w:pPr>
            <w:r w:rsidRPr="00051A74">
              <w:rPr>
                <w:b/>
                <w:szCs w:val="28"/>
              </w:rPr>
              <w:t>ПОСТАНОВЛЕНИЕ</w:t>
            </w:r>
          </w:p>
        </w:tc>
      </w:tr>
      <w:tr w:rsidR="00BD058A" w:rsidRPr="00051A74" w:rsidTr="00A06EC6">
        <w:tc>
          <w:tcPr>
            <w:tcW w:w="3828" w:type="dxa"/>
          </w:tcPr>
          <w:p w:rsidR="00BD058A" w:rsidRPr="00051A74" w:rsidRDefault="00BD058A" w:rsidP="00A65D2A">
            <w:pPr>
              <w:spacing w:line="240" w:lineRule="auto"/>
              <w:rPr>
                <w:szCs w:val="28"/>
              </w:rPr>
            </w:pPr>
          </w:p>
        </w:tc>
        <w:tc>
          <w:tcPr>
            <w:tcW w:w="1701" w:type="dxa"/>
          </w:tcPr>
          <w:p w:rsidR="00BD058A" w:rsidRPr="00051A74" w:rsidRDefault="00BD058A" w:rsidP="00A65D2A">
            <w:pPr>
              <w:spacing w:line="240" w:lineRule="auto"/>
              <w:rPr>
                <w:szCs w:val="28"/>
              </w:rPr>
            </w:pPr>
          </w:p>
        </w:tc>
        <w:tc>
          <w:tcPr>
            <w:tcW w:w="4252" w:type="dxa"/>
          </w:tcPr>
          <w:p w:rsidR="00BD058A" w:rsidRPr="00051A74" w:rsidRDefault="00BD058A" w:rsidP="00A65D2A">
            <w:pPr>
              <w:spacing w:line="240" w:lineRule="auto"/>
              <w:rPr>
                <w:szCs w:val="28"/>
              </w:rPr>
            </w:pPr>
          </w:p>
        </w:tc>
      </w:tr>
      <w:tr w:rsidR="00BD058A" w:rsidRPr="00051A74" w:rsidTr="00A06EC6">
        <w:tc>
          <w:tcPr>
            <w:tcW w:w="3828" w:type="dxa"/>
          </w:tcPr>
          <w:p w:rsidR="00BD058A" w:rsidRPr="00051A74" w:rsidRDefault="00BD058A" w:rsidP="00A65D2A">
            <w:pPr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16 февраля 2024 </w:t>
            </w:r>
            <w:r w:rsidRPr="00051A74">
              <w:rPr>
                <w:szCs w:val="28"/>
              </w:rPr>
              <w:t>й.</w:t>
            </w:r>
          </w:p>
        </w:tc>
        <w:tc>
          <w:tcPr>
            <w:tcW w:w="1701" w:type="dxa"/>
          </w:tcPr>
          <w:p w:rsidR="00BD058A" w:rsidRPr="00051A74" w:rsidRDefault="00BD058A" w:rsidP="00A65D2A">
            <w:pPr>
              <w:spacing w:line="240" w:lineRule="auto"/>
              <w:jc w:val="center"/>
              <w:rPr>
                <w:szCs w:val="28"/>
              </w:rPr>
            </w:pPr>
            <w:r w:rsidRPr="00051A74">
              <w:rPr>
                <w:szCs w:val="28"/>
              </w:rPr>
              <w:t>№</w:t>
            </w:r>
            <w:r>
              <w:rPr>
                <w:szCs w:val="28"/>
              </w:rPr>
              <w:t>6</w:t>
            </w:r>
          </w:p>
        </w:tc>
        <w:tc>
          <w:tcPr>
            <w:tcW w:w="4252" w:type="dxa"/>
          </w:tcPr>
          <w:p w:rsidR="00BD058A" w:rsidRPr="00051A74" w:rsidRDefault="00BD058A" w:rsidP="00A65D2A">
            <w:pPr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16 февраля 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rPr>
                  <w:szCs w:val="28"/>
                </w:rPr>
                <w:t xml:space="preserve">2024 </w:t>
              </w:r>
              <w:r w:rsidRPr="00051A74">
                <w:rPr>
                  <w:szCs w:val="28"/>
                </w:rPr>
                <w:t>г</w:t>
              </w:r>
            </w:smartTag>
            <w:r w:rsidRPr="00051A74">
              <w:rPr>
                <w:szCs w:val="28"/>
              </w:rPr>
              <w:t>.</w:t>
            </w:r>
          </w:p>
        </w:tc>
      </w:tr>
    </w:tbl>
    <w:p w:rsidR="00BD058A" w:rsidRDefault="00BD058A" w:rsidP="0008021F">
      <w:pPr>
        <w:spacing w:line="240" w:lineRule="auto"/>
        <w:textAlignment w:val="top"/>
        <w:rPr>
          <w:b/>
          <w:color w:val="000000"/>
          <w:szCs w:val="28"/>
          <w:lang w:eastAsia="ru-RU"/>
        </w:rPr>
      </w:pPr>
    </w:p>
    <w:p w:rsidR="00BD058A" w:rsidRPr="009B524C" w:rsidRDefault="00BD058A" w:rsidP="007748AD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  <w:r w:rsidRPr="009B524C">
        <w:rPr>
          <w:b/>
          <w:color w:val="000000"/>
          <w:szCs w:val="28"/>
          <w:lang w:eastAsia="ru-RU"/>
        </w:rPr>
        <w:t>Об утверждении   муниципальной программы   по противодействию</w:t>
      </w:r>
    </w:p>
    <w:p w:rsidR="00BD058A" w:rsidRPr="009B524C" w:rsidRDefault="00BD058A" w:rsidP="007748AD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  <w:r w:rsidRPr="009B524C">
        <w:rPr>
          <w:b/>
          <w:color w:val="000000"/>
          <w:szCs w:val="28"/>
          <w:lang w:eastAsia="ru-RU"/>
        </w:rPr>
        <w:t xml:space="preserve">нелегальной миграции на территории сельского поселения </w:t>
      </w:r>
      <w:r w:rsidRPr="0016247B">
        <w:rPr>
          <w:b/>
          <w:szCs w:val="28"/>
          <w:lang w:eastAsia="ru-RU"/>
        </w:rPr>
        <w:t xml:space="preserve">Табынский </w:t>
      </w:r>
      <w:r w:rsidRPr="009B524C">
        <w:rPr>
          <w:b/>
          <w:color w:val="000000"/>
          <w:szCs w:val="28"/>
          <w:lang w:eastAsia="ru-RU"/>
        </w:rPr>
        <w:t xml:space="preserve">сельсовет муниципального района </w:t>
      </w:r>
      <w:r>
        <w:rPr>
          <w:b/>
          <w:color w:val="000000"/>
          <w:szCs w:val="28"/>
          <w:lang w:eastAsia="ru-RU"/>
        </w:rPr>
        <w:t xml:space="preserve">Гафурийский </w:t>
      </w:r>
      <w:r w:rsidRPr="009B524C">
        <w:rPr>
          <w:b/>
          <w:color w:val="000000"/>
          <w:szCs w:val="28"/>
          <w:lang w:eastAsia="ru-RU"/>
        </w:rPr>
        <w:t>район Республики Башкортостан на 202</w:t>
      </w:r>
      <w:r>
        <w:rPr>
          <w:b/>
          <w:color w:val="000000"/>
          <w:szCs w:val="28"/>
          <w:lang w:eastAsia="ru-RU"/>
        </w:rPr>
        <w:t>4</w:t>
      </w:r>
      <w:r w:rsidRPr="009B524C">
        <w:rPr>
          <w:b/>
          <w:color w:val="000000"/>
          <w:szCs w:val="28"/>
          <w:lang w:eastAsia="ru-RU"/>
        </w:rPr>
        <w:t xml:space="preserve"> – 202</w:t>
      </w:r>
      <w:r>
        <w:rPr>
          <w:b/>
          <w:color w:val="000000"/>
          <w:szCs w:val="28"/>
          <w:lang w:eastAsia="ru-RU"/>
        </w:rPr>
        <w:t>7</w:t>
      </w:r>
      <w:r w:rsidRPr="009B524C">
        <w:rPr>
          <w:b/>
          <w:color w:val="000000"/>
          <w:szCs w:val="28"/>
          <w:lang w:eastAsia="ru-RU"/>
        </w:rPr>
        <w:t xml:space="preserve"> годы</w:t>
      </w:r>
    </w:p>
    <w:p w:rsidR="00BD058A" w:rsidRPr="009B524C" w:rsidRDefault="00BD058A" w:rsidP="007748AD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</w:p>
    <w:p w:rsidR="00BD058A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9B524C">
        <w:rPr>
          <w:color w:val="000000"/>
          <w:szCs w:val="28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</w:t>
      </w:r>
      <w:r w:rsidRPr="009B524C">
        <w:rPr>
          <w:color w:val="000000"/>
          <w:szCs w:val="28"/>
          <w:lang w:eastAsia="ru-RU"/>
        </w:rPr>
        <w:t>а</w:t>
      </w:r>
      <w:r w:rsidRPr="009B524C">
        <w:rPr>
          <w:color w:val="000000"/>
          <w:szCs w:val="28"/>
          <w:lang w:eastAsia="ru-RU"/>
        </w:rPr>
        <w:t>жданства в Российской Федерации», Федеральным законом от 25 июля 2002 № 115-ФЗ «О правовом положении иностранных граждан в Российской Ф</w:t>
      </w:r>
      <w:r w:rsidRPr="009B524C">
        <w:rPr>
          <w:color w:val="000000"/>
          <w:szCs w:val="28"/>
          <w:lang w:eastAsia="ru-RU"/>
        </w:rPr>
        <w:t>е</w:t>
      </w:r>
      <w:r w:rsidRPr="009B524C">
        <w:rPr>
          <w:color w:val="000000"/>
          <w:szCs w:val="28"/>
          <w:lang w:eastAsia="ru-RU"/>
        </w:rPr>
        <w:t>дерации», Жилищного кодекса Российской Федерации, в целях противоде</w:t>
      </w:r>
      <w:r w:rsidRPr="009B524C">
        <w:rPr>
          <w:color w:val="000000"/>
          <w:szCs w:val="28"/>
          <w:lang w:eastAsia="ru-RU"/>
        </w:rPr>
        <w:t>й</w:t>
      </w:r>
      <w:r w:rsidRPr="009B524C">
        <w:rPr>
          <w:color w:val="000000"/>
          <w:szCs w:val="28"/>
          <w:lang w:eastAsia="ru-RU"/>
        </w:rPr>
        <w:t xml:space="preserve">ствия незаконной миграции на территории сельского поселения </w:t>
      </w:r>
      <w:r w:rsidRPr="00DB5D74">
        <w:rPr>
          <w:szCs w:val="28"/>
          <w:lang w:eastAsia="ru-RU"/>
        </w:rPr>
        <w:t>Табынский</w:t>
      </w:r>
      <w:r w:rsidRPr="009B524C">
        <w:rPr>
          <w:color w:val="000000"/>
          <w:szCs w:val="28"/>
          <w:lang w:eastAsia="ru-RU"/>
        </w:rPr>
        <w:t xml:space="preserve"> сельсовет муниципального района </w:t>
      </w:r>
      <w:r>
        <w:rPr>
          <w:color w:val="000000"/>
          <w:szCs w:val="28"/>
          <w:lang w:eastAsia="ru-RU"/>
        </w:rPr>
        <w:t>Гафурийский</w:t>
      </w:r>
      <w:r w:rsidRPr="009B524C">
        <w:rPr>
          <w:color w:val="000000"/>
          <w:szCs w:val="28"/>
          <w:lang w:eastAsia="ru-RU"/>
        </w:rPr>
        <w:t xml:space="preserve"> район Республики Башко</w:t>
      </w:r>
      <w:r w:rsidRPr="009B524C">
        <w:rPr>
          <w:color w:val="000000"/>
          <w:szCs w:val="28"/>
          <w:lang w:eastAsia="ru-RU"/>
        </w:rPr>
        <w:t>р</w:t>
      </w:r>
      <w:r w:rsidRPr="009B524C">
        <w:rPr>
          <w:color w:val="000000"/>
          <w:szCs w:val="28"/>
          <w:lang w:eastAsia="ru-RU"/>
        </w:rPr>
        <w:t>тостан</w:t>
      </w:r>
      <w:r>
        <w:rPr>
          <w:color w:val="000000"/>
          <w:szCs w:val="28"/>
          <w:lang w:eastAsia="ru-RU"/>
        </w:rPr>
        <w:t>,</w:t>
      </w:r>
    </w:p>
    <w:p w:rsidR="00BD058A" w:rsidRPr="009B524C" w:rsidRDefault="00BD058A" w:rsidP="007748AD">
      <w:pPr>
        <w:spacing w:line="240" w:lineRule="auto"/>
        <w:ind w:firstLine="720"/>
        <w:jc w:val="both"/>
        <w:textAlignment w:val="top"/>
        <w:rPr>
          <w:b/>
          <w:color w:val="000000"/>
          <w:szCs w:val="28"/>
          <w:lang w:eastAsia="ru-RU"/>
        </w:rPr>
      </w:pPr>
    </w:p>
    <w:p w:rsidR="00BD058A" w:rsidRPr="009B524C" w:rsidRDefault="00BD058A" w:rsidP="0008021F">
      <w:pPr>
        <w:spacing w:line="240" w:lineRule="auto"/>
        <w:ind w:firstLine="720"/>
        <w:jc w:val="center"/>
        <w:textAlignment w:val="top"/>
        <w:rPr>
          <w:color w:val="000000"/>
          <w:szCs w:val="28"/>
          <w:lang w:eastAsia="ru-RU"/>
        </w:rPr>
      </w:pPr>
      <w:r w:rsidRPr="009B524C">
        <w:rPr>
          <w:color w:val="000000"/>
          <w:szCs w:val="28"/>
          <w:lang w:eastAsia="ru-RU"/>
        </w:rPr>
        <w:t>ПОСТАНОВЛЯЮ:</w:t>
      </w:r>
    </w:p>
    <w:p w:rsidR="00BD058A" w:rsidRPr="009B524C" w:rsidRDefault="00BD058A" w:rsidP="007748AD">
      <w:pPr>
        <w:spacing w:line="240" w:lineRule="auto"/>
        <w:ind w:firstLine="720"/>
        <w:jc w:val="both"/>
        <w:textAlignment w:val="top"/>
        <w:rPr>
          <w:b/>
          <w:color w:val="000000"/>
          <w:szCs w:val="28"/>
          <w:lang w:eastAsia="ru-RU"/>
        </w:rPr>
      </w:pPr>
      <w:r w:rsidRPr="009B524C">
        <w:rPr>
          <w:color w:val="000000"/>
          <w:szCs w:val="28"/>
          <w:lang w:eastAsia="ru-RU"/>
        </w:rPr>
        <w:t>1. Утвердить муниципальную программу по противодействию нел</w:t>
      </w:r>
      <w:r w:rsidRPr="009B524C">
        <w:rPr>
          <w:color w:val="000000"/>
          <w:szCs w:val="28"/>
          <w:lang w:eastAsia="ru-RU"/>
        </w:rPr>
        <w:t>е</w:t>
      </w:r>
      <w:r w:rsidRPr="009B524C">
        <w:rPr>
          <w:color w:val="000000"/>
          <w:szCs w:val="28"/>
          <w:lang w:eastAsia="ru-RU"/>
        </w:rPr>
        <w:t xml:space="preserve">гальной миграции на территории сельского поселения </w:t>
      </w:r>
      <w:r w:rsidRPr="00DB5D74">
        <w:rPr>
          <w:szCs w:val="28"/>
          <w:lang w:eastAsia="ru-RU"/>
        </w:rPr>
        <w:t>Табынский</w:t>
      </w:r>
      <w:r w:rsidRPr="007748AD">
        <w:rPr>
          <w:color w:val="FF0000"/>
          <w:szCs w:val="28"/>
          <w:lang w:eastAsia="ru-RU"/>
        </w:rPr>
        <w:t xml:space="preserve"> </w:t>
      </w:r>
      <w:r w:rsidRPr="009B524C">
        <w:rPr>
          <w:color w:val="000000"/>
          <w:szCs w:val="28"/>
          <w:lang w:eastAsia="ru-RU"/>
        </w:rPr>
        <w:t xml:space="preserve">сельсовет муниципального района </w:t>
      </w:r>
      <w:r>
        <w:rPr>
          <w:color w:val="000000"/>
          <w:szCs w:val="28"/>
          <w:lang w:eastAsia="ru-RU"/>
        </w:rPr>
        <w:t>Гафурийский</w:t>
      </w:r>
      <w:r w:rsidRPr="009B524C">
        <w:rPr>
          <w:color w:val="000000"/>
          <w:szCs w:val="28"/>
          <w:lang w:eastAsia="ru-RU"/>
        </w:rPr>
        <w:t xml:space="preserve"> район Республики Башкортостан на 202</w:t>
      </w:r>
      <w:r>
        <w:rPr>
          <w:color w:val="000000"/>
          <w:szCs w:val="28"/>
          <w:lang w:eastAsia="ru-RU"/>
        </w:rPr>
        <w:t>4</w:t>
      </w:r>
      <w:r w:rsidRPr="009B524C">
        <w:rPr>
          <w:color w:val="000000"/>
          <w:szCs w:val="28"/>
          <w:lang w:eastAsia="ru-RU"/>
        </w:rPr>
        <w:t>-202</w:t>
      </w:r>
      <w:r>
        <w:rPr>
          <w:color w:val="000000"/>
          <w:szCs w:val="28"/>
          <w:lang w:eastAsia="ru-RU"/>
        </w:rPr>
        <w:t>7</w:t>
      </w:r>
      <w:r w:rsidRPr="009B524C">
        <w:rPr>
          <w:color w:val="000000"/>
          <w:szCs w:val="28"/>
          <w:lang w:eastAsia="ru-RU"/>
        </w:rPr>
        <w:t xml:space="preserve"> годы, согласно приложению.</w:t>
      </w:r>
    </w:p>
    <w:p w:rsidR="00BD058A" w:rsidRPr="009B524C" w:rsidRDefault="00BD058A" w:rsidP="007748AD">
      <w:pPr>
        <w:spacing w:line="240" w:lineRule="auto"/>
        <w:ind w:firstLine="720"/>
        <w:jc w:val="both"/>
        <w:textAlignment w:val="top"/>
        <w:rPr>
          <w:b/>
          <w:color w:val="000000"/>
          <w:szCs w:val="28"/>
          <w:lang w:eastAsia="ru-RU"/>
        </w:rPr>
      </w:pPr>
      <w:r w:rsidRPr="009B524C">
        <w:rPr>
          <w:color w:val="000000"/>
          <w:szCs w:val="28"/>
          <w:lang w:eastAsia="ru-RU"/>
        </w:rPr>
        <w:t>2. Утвердить состав общественной комиссии по противодействию н</w:t>
      </w:r>
      <w:r w:rsidRPr="009B524C">
        <w:rPr>
          <w:color w:val="000000"/>
          <w:szCs w:val="28"/>
          <w:lang w:eastAsia="ru-RU"/>
        </w:rPr>
        <w:t>е</w:t>
      </w:r>
      <w:r w:rsidRPr="009B524C">
        <w:rPr>
          <w:color w:val="000000"/>
          <w:szCs w:val="28"/>
          <w:lang w:eastAsia="ru-RU"/>
        </w:rPr>
        <w:t xml:space="preserve">законной миграции на территории сельского поселения </w:t>
      </w:r>
      <w:r>
        <w:rPr>
          <w:color w:val="000000"/>
          <w:szCs w:val="28"/>
          <w:lang w:eastAsia="ru-RU"/>
        </w:rPr>
        <w:t>Табынский</w:t>
      </w:r>
      <w:r w:rsidRPr="009B524C">
        <w:rPr>
          <w:color w:val="000000"/>
          <w:szCs w:val="28"/>
          <w:lang w:eastAsia="ru-RU"/>
        </w:rPr>
        <w:t xml:space="preserve"> сельсовет муниципального района </w:t>
      </w:r>
      <w:r>
        <w:rPr>
          <w:color w:val="000000"/>
          <w:szCs w:val="28"/>
          <w:lang w:eastAsia="ru-RU"/>
        </w:rPr>
        <w:t>Гафурийский</w:t>
      </w:r>
      <w:r w:rsidRPr="009B524C">
        <w:rPr>
          <w:color w:val="000000"/>
          <w:szCs w:val="28"/>
          <w:lang w:eastAsia="ru-RU"/>
        </w:rPr>
        <w:t xml:space="preserve"> район Республики Башкортостан, с</w:t>
      </w:r>
      <w:r w:rsidRPr="009B524C">
        <w:rPr>
          <w:color w:val="000000"/>
          <w:szCs w:val="28"/>
          <w:lang w:eastAsia="ru-RU"/>
        </w:rPr>
        <w:t>о</w:t>
      </w:r>
      <w:r w:rsidRPr="009B524C">
        <w:rPr>
          <w:color w:val="000000"/>
          <w:szCs w:val="28"/>
          <w:lang w:eastAsia="ru-RU"/>
        </w:rPr>
        <w:t>гласно приложению.</w:t>
      </w:r>
    </w:p>
    <w:p w:rsidR="00BD058A" w:rsidRPr="009B524C" w:rsidRDefault="00BD058A" w:rsidP="007748AD">
      <w:pPr>
        <w:shd w:val="clear" w:color="auto" w:fill="FFFFFF"/>
        <w:spacing w:line="240" w:lineRule="auto"/>
        <w:ind w:firstLine="709"/>
        <w:jc w:val="both"/>
        <w:textAlignment w:val="top"/>
        <w:rPr>
          <w:color w:val="000000"/>
          <w:szCs w:val="28"/>
          <w:lang w:eastAsia="ru-RU"/>
        </w:rPr>
      </w:pPr>
      <w:r w:rsidRPr="009B524C">
        <w:rPr>
          <w:color w:val="000000"/>
          <w:szCs w:val="28"/>
          <w:lang w:eastAsia="ru-RU"/>
        </w:rPr>
        <w:t>4. Настоящее постановление вступает в силу после официального опубликования (обнародования).</w:t>
      </w:r>
    </w:p>
    <w:p w:rsidR="00BD058A" w:rsidRDefault="00BD058A" w:rsidP="007748AD">
      <w:pPr>
        <w:spacing w:line="240" w:lineRule="auto"/>
        <w:ind w:firstLine="720"/>
        <w:jc w:val="both"/>
        <w:textAlignment w:val="top"/>
        <w:rPr>
          <w:b/>
          <w:color w:val="000000"/>
          <w:szCs w:val="28"/>
          <w:lang w:eastAsia="ru-RU"/>
        </w:rPr>
      </w:pPr>
      <w:r w:rsidRPr="009B524C">
        <w:rPr>
          <w:color w:val="000000"/>
          <w:szCs w:val="28"/>
          <w:lang w:eastAsia="ru-RU"/>
        </w:rPr>
        <w:t>5.</w:t>
      </w:r>
      <w:r>
        <w:rPr>
          <w:color w:val="000000"/>
          <w:szCs w:val="28"/>
          <w:lang w:eastAsia="ru-RU"/>
        </w:rPr>
        <w:t xml:space="preserve"> </w:t>
      </w:r>
      <w:r w:rsidRPr="009B524C">
        <w:rPr>
          <w:color w:val="000000"/>
          <w:szCs w:val="28"/>
          <w:lang w:eastAsia="ru-RU"/>
        </w:rPr>
        <w:t xml:space="preserve">Настоящее постановление разместить на информационных стендах администрации и на официальном сайте сельского поселения </w:t>
      </w:r>
      <w:r w:rsidRPr="00DB5D74">
        <w:rPr>
          <w:szCs w:val="28"/>
          <w:lang w:eastAsia="ru-RU"/>
        </w:rPr>
        <w:t>Табынский</w:t>
      </w:r>
      <w:r w:rsidRPr="009B524C">
        <w:rPr>
          <w:color w:val="000000"/>
          <w:szCs w:val="28"/>
          <w:lang w:eastAsia="ru-RU"/>
        </w:rPr>
        <w:t xml:space="preserve"> сельсовет муниципального района </w:t>
      </w:r>
      <w:r>
        <w:rPr>
          <w:color w:val="000000"/>
          <w:szCs w:val="28"/>
          <w:lang w:eastAsia="ru-RU"/>
        </w:rPr>
        <w:t>Гафурийский</w:t>
      </w:r>
      <w:r w:rsidRPr="009B524C">
        <w:rPr>
          <w:color w:val="000000"/>
          <w:szCs w:val="28"/>
          <w:lang w:eastAsia="ru-RU"/>
        </w:rPr>
        <w:t xml:space="preserve"> район Республики Башко</w:t>
      </w:r>
      <w:r w:rsidRPr="009B524C">
        <w:rPr>
          <w:color w:val="000000"/>
          <w:szCs w:val="28"/>
          <w:lang w:eastAsia="ru-RU"/>
        </w:rPr>
        <w:t>р</w:t>
      </w:r>
      <w:r w:rsidRPr="009B524C">
        <w:rPr>
          <w:color w:val="000000"/>
          <w:szCs w:val="28"/>
          <w:lang w:eastAsia="ru-RU"/>
        </w:rPr>
        <w:t>тостан</w:t>
      </w:r>
      <w:r w:rsidRPr="009B524C">
        <w:rPr>
          <w:b/>
          <w:color w:val="000000"/>
          <w:szCs w:val="28"/>
          <w:lang w:eastAsia="ru-RU"/>
        </w:rPr>
        <w:t xml:space="preserve">.    </w:t>
      </w:r>
    </w:p>
    <w:p w:rsidR="00BD058A" w:rsidRDefault="00BD058A" w:rsidP="007748AD">
      <w:pPr>
        <w:spacing w:line="240" w:lineRule="auto"/>
        <w:ind w:firstLine="720"/>
        <w:jc w:val="both"/>
        <w:textAlignment w:val="top"/>
        <w:rPr>
          <w:b/>
          <w:color w:val="000000"/>
          <w:szCs w:val="28"/>
          <w:lang w:eastAsia="ru-RU"/>
        </w:rPr>
      </w:pPr>
    </w:p>
    <w:p w:rsidR="00BD058A" w:rsidRPr="009B524C" w:rsidRDefault="00BD058A" w:rsidP="007748AD">
      <w:pPr>
        <w:spacing w:line="240" w:lineRule="auto"/>
        <w:ind w:firstLine="720"/>
        <w:jc w:val="both"/>
        <w:textAlignment w:val="top"/>
        <w:rPr>
          <w:b/>
          <w:color w:val="000000"/>
          <w:szCs w:val="28"/>
          <w:lang w:eastAsia="ru-RU"/>
        </w:rPr>
      </w:pPr>
      <w:r w:rsidRPr="009B524C">
        <w:rPr>
          <w:b/>
          <w:color w:val="000000"/>
          <w:szCs w:val="28"/>
          <w:lang w:eastAsia="ru-RU"/>
        </w:rPr>
        <w:t xml:space="preserve">                                                      </w:t>
      </w:r>
    </w:p>
    <w:p w:rsidR="00BD058A" w:rsidRPr="0008021F" w:rsidRDefault="00BD058A" w:rsidP="007748AD">
      <w:pPr>
        <w:spacing w:line="240" w:lineRule="auto"/>
        <w:jc w:val="both"/>
        <w:textAlignment w:val="top"/>
        <w:rPr>
          <w:b/>
          <w:szCs w:val="28"/>
          <w:lang w:eastAsia="ru-RU"/>
        </w:rPr>
      </w:pPr>
      <w:r w:rsidRPr="0008021F">
        <w:rPr>
          <w:szCs w:val="28"/>
          <w:lang w:eastAsia="ru-RU"/>
        </w:rPr>
        <w:t>Глава сельского поселения:                  Ф.Ф. Гумеров</w:t>
      </w:r>
      <w:r w:rsidRPr="0008021F">
        <w:rPr>
          <w:b/>
          <w:szCs w:val="28"/>
          <w:lang w:eastAsia="ru-RU"/>
        </w:rPr>
        <w:br w:type="page"/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>Приложение 1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 xml:space="preserve"> к постановлению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>администрации сельского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>поселения Табынский сельсовет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 xml:space="preserve">от «16» февраля </w:t>
      </w:r>
      <w:smartTag w:uri="urn:schemas-microsoft-com:office:smarttags" w:element="metricconverter">
        <w:smartTagPr>
          <w:attr w:name="ProductID" w:val="2024 г"/>
        </w:smartTagPr>
        <w:r w:rsidRPr="00870C0D">
          <w:rPr>
            <w:sz w:val="24"/>
            <w:szCs w:val="24"/>
          </w:rPr>
          <w:t>2024 г</w:t>
        </w:r>
      </w:smartTag>
      <w:r w:rsidRPr="00870C0D">
        <w:rPr>
          <w:sz w:val="24"/>
          <w:szCs w:val="24"/>
        </w:rPr>
        <w:t>. №6</w:t>
      </w:r>
    </w:p>
    <w:p w:rsidR="00BD058A" w:rsidRDefault="00BD058A" w:rsidP="007748AD">
      <w:pPr>
        <w:spacing w:line="240" w:lineRule="auto"/>
        <w:textAlignment w:val="top"/>
        <w:rPr>
          <w:b/>
          <w:color w:val="000000"/>
          <w:szCs w:val="28"/>
          <w:lang w:eastAsia="ru-RU"/>
        </w:rPr>
      </w:pPr>
    </w:p>
    <w:p w:rsidR="00BD058A" w:rsidRDefault="00BD058A" w:rsidP="00547E91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  <w:r w:rsidRPr="00870C0D">
        <w:rPr>
          <w:b/>
          <w:color w:val="000000"/>
          <w:szCs w:val="28"/>
          <w:lang w:eastAsia="ru-RU"/>
        </w:rPr>
        <w:t xml:space="preserve">Муниципальная программа по противодействию нелегальной миграции на территории сельского поселения </w:t>
      </w:r>
      <w:r w:rsidRPr="00870C0D">
        <w:rPr>
          <w:b/>
          <w:szCs w:val="28"/>
          <w:lang w:eastAsia="ru-RU"/>
        </w:rPr>
        <w:t>Табынский</w:t>
      </w:r>
      <w:r w:rsidRPr="00870C0D">
        <w:rPr>
          <w:b/>
          <w:color w:val="000000"/>
          <w:szCs w:val="28"/>
          <w:lang w:eastAsia="ru-RU"/>
        </w:rPr>
        <w:t xml:space="preserve"> сельсовет </w:t>
      </w:r>
    </w:p>
    <w:p w:rsidR="00BD058A" w:rsidRDefault="00BD058A" w:rsidP="00547E91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  <w:r w:rsidRPr="00870C0D">
        <w:rPr>
          <w:b/>
          <w:color w:val="000000"/>
          <w:szCs w:val="28"/>
          <w:lang w:eastAsia="ru-RU"/>
        </w:rPr>
        <w:t>муниципального ра</w:t>
      </w:r>
      <w:r w:rsidRPr="00870C0D">
        <w:rPr>
          <w:b/>
          <w:color w:val="000000"/>
          <w:szCs w:val="28"/>
          <w:lang w:eastAsia="ru-RU"/>
        </w:rPr>
        <w:t>й</w:t>
      </w:r>
      <w:r w:rsidRPr="00870C0D">
        <w:rPr>
          <w:b/>
          <w:color w:val="000000"/>
          <w:szCs w:val="28"/>
          <w:lang w:eastAsia="ru-RU"/>
        </w:rPr>
        <w:t>она Гафурийский район Республики Башкортостан</w:t>
      </w:r>
    </w:p>
    <w:p w:rsidR="00BD058A" w:rsidRPr="00870C0D" w:rsidRDefault="00BD058A" w:rsidP="00547E91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  <w:r w:rsidRPr="00870C0D">
        <w:rPr>
          <w:b/>
          <w:color w:val="000000"/>
          <w:szCs w:val="28"/>
          <w:lang w:eastAsia="ru-RU"/>
        </w:rPr>
        <w:t xml:space="preserve"> на 2024– 2027 годы</w:t>
      </w:r>
    </w:p>
    <w:p w:rsidR="00BD058A" w:rsidRPr="00547E91" w:rsidRDefault="00BD058A" w:rsidP="00547E91">
      <w:pPr>
        <w:spacing w:line="240" w:lineRule="auto"/>
        <w:jc w:val="center"/>
        <w:textAlignment w:val="top"/>
        <w:rPr>
          <w:color w:val="000000"/>
          <w:szCs w:val="28"/>
          <w:lang w:eastAsia="ru-RU"/>
        </w:rPr>
      </w:pPr>
    </w:p>
    <w:p w:rsidR="00BD058A" w:rsidRPr="00547E91" w:rsidRDefault="00BD058A" w:rsidP="00547E91">
      <w:pPr>
        <w:spacing w:line="240" w:lineRule="auto"/>
        <w:jc w:val="center"/>
        <w:textAlignment w:val="top"/>
      </w:pPr>
      <w:r w:rsidRPr="00547E91">
        <w:t>ПАСПОРТ</w:t>
      </w:r>
    </w:p>
    <w:tbl>
      <w:tblPr>
        <w:tblW w:w="0" w:type="auto"/>
        <w:tblInd w:w="15" w:type="dxa"/>
        <w:tblLayout w:type="fixed"/>
        <w:tblLook w:val="0000"/>
      </w:tblPr>
      <w:tblGrid>
        <w:gridCol w:w="2701"/>
        <w:gridCol w:w="6899"/>
      </w:tblGrid>
      <w:tr w:rsidR="00BD058A" w:rsidTr="00963077">
        <w:tc>
          <w:tcPr>
            <w:tcW w:w="2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Наименование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auto"/>
              <w:jc w:val="both"/>
              <w:textAlignment w:val="top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Муниципальная программа по противодействию нелегал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ь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ной миграции на территории     сельского поселения Т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бынский сельсовет муниципального района Гафурийский район Респу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б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лики Башкортостан на 2024-2027 годы (далее – Программа)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Основание для разр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ботки программы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315" w:lineRule="atLeast"/>
              <w:jc w:val="both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 xml:space="preserve">Представление прокуратуры Гафурийского района 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315" w:lineRule="atLeast"/>
              <w:jc w:val="both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АСП Табынский сельсовет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Руководитель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АСП Табынский сельсовет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Ответственный и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с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полнитель программы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315" w:lineRule="atLeast"/>
              <w:jc w:val="both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АСП Табынский сельсовет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Разработчик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auto"/>
              <w:jc w:val="both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АСП Табынский сельсовет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Цели и задачи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auto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Основными целями программы являются:</w:t>
            </w:r>
          </w:p>
          <w:p w:rsidR="00BD058A" w:rsidRPr="00870C0D" w:rsidRDefault="00BD058A" w:rsidP="007748AD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0" w:firstLine="0"/>
              <w:contextualSpacing w:val="0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Обеспечение эффективного регулирования внешней миграции на территории сельского поселения Красн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усольский сельсовет, соответствия параметров стратегии социально-экономического и демографического развития сельского пос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е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ления;</w:t>
            </w:r>
          </w:p>
          <w:p w:rsidR="00BD058A" w:rsidRPr="00870C0D" w:rsidRDefault="00BD058A" w:rsidP="007748AD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0" w:firstLine="0"/>
              <w:contextualSpacing w:val="0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Противодействия незаконной миграции.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Важнейшие целевые индикаторы и показ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тели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 w:firstLine="0"/>
              <w:contextualSpacing w:val="0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Нелегальная миграция, как устойчивое и масштабное я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в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ление;</w:t>
            </w:r>
          </w:p>
          <w:p w:rsidR="00BD058A" w:rsidRPr="00870C0D" w:rsidRDefault="00BD058A" w:rsidP="007748A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 w:firstLine="0"/>
              <w:contextualSpacing w:val="0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Влияние незаконной миграции на социально – эк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номические и политические процессы, в ряде случаев имеющие нег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тивные последствия;</w:t>
            </w:r>
          </w:p>
          <w:p w:rsidR="00BD058A" w:rsidRPr="00870C0D" w:rsidRDefault="00BD058A" w:rsidP="007748AD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0" w:firstLine="0"/>
              <w:contextualSpacing w:val="0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Неконтролируемая миграция, как усиление национ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листических настроений, политического и религиозного насильственного экстремизма, э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т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носепаратизма и создает условия для возникновения конфликтов.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Сроки реализации програ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м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315" w:lineRule="atLeast"/>
              <w:jc w:val="both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Сроки реализации программы: 2024 – 2027 годы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Объемы и источники финансирования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auto"/>
              <w:ind w:hanging="13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Объем финансирования программы за счет средств местн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го бюджета:</w:t>
            </w:r>
          </w:p>
          <w:p w:rsidR="00BD058A" w:rsidRPr="00870C0D" w:rsidRDefault="00BD058A" w:rsidP="007748AD">
            <w:pPr>
              <w:spacing w:line="240" w:lineRule="auto"/>
              <w:ind w:hanging="13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2024 – 1000 руб.</w:t>
            </w:r>
          </w:p>
          <w:p w:rsidR="00BD058A" w:rsidRPr="00870C0D" w:rsidRDefault="00BD058A" w:rsidP="007748AD">
            <w:pPr>
              <w:spacing w:line="240" w:lineRule="auto"/>
              <w:ind w:hanging="13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2025 – 1000 руб.</w:t>
            </w:r>
          </w:p>
          <w:p w:rsidR="00BD058A" w:rsidRPr="00870C0D" w:rsidRDefault="00BD058A" w:rsidP="007748AD">
            <w:pPr>
              <w:spacing w:line="240" w:lineRule="auto"/>
              <w:ind w:hanging="13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2026 – 1000 руб.</w:t>
            </w:r>
          </w:p>
          <w:p w:rsidR="00BD058A" w:rsidRPr="00870C0D" w:rsidRDefault="00BD058A" w:rsidP="007748AD">
            <w:pPr>
              <w:spacing w:line="240" w:lineRule="auto"/>
              <w:ind w:hanging="13"/>
              <w:jc w:val="both"/>
              <w:rPr>
                <w:sz w:val="26"/>
                <w:szCs w:val="26"/>
              </w:rPr>
            </w:pPr>
            <w:r w:rsidRPr="00870C0D">
              <w:rPr>
                <w:sz w:val="26"/>
                <w:szCs w:val="26"/>
              </w:rPr>
              <w:t>2027 – 1000 руб.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Ожидаемые конечные результаты реализ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ции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auto"/>
              <w:ind w:hanging="13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Реализация   программы позволит:</w:t>
            </w:r>
          </w:p>
          <w:p w:rsidR="00BD058A" w:rsidRPr="00870C0D" w:rsidRDefault="00BD058A" w:rsidP="00547E91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Обеспечить органы местного самоуправления объе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к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тивной информацией об объемах и структуре мигр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ционных потоков с целью принятия адекватных мер по регулир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ванию миграционных процессов;</w:t>
            </w:r>
          </w:p>
          <w:p w:rsidR="00BD058A" w:rsidRPr="00870C0D" w:rsidRDefault="00BD058A" w:rsidP="00547E91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color w:val="000000"/>
                <w:sz w:val="26"/>
                <w:szCs w:val="26"/>
                <w:lang w:eastAsia="ru-RU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Снизить риск возникновения конфликтных ситуаций среди населения сельского поселения в результате нелегал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ь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ной миграции.</w:t>
            </w:r>
          </w:p>
        </w:tc>
      </w:tr>
      <w:tr w:rsidR="00BD058A" w:rsidTr="00963077">
        <w:tc>
          <w:tcPr>
            <w:tcW w:w="2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240" w:lineRule="exact"/>
              <w:jc w:val="center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Система организации управления и контр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ля за исполнением пр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граммы</w:t>
            </w:r>
          </w:p>
        </w:tc>
        <w:tc>
          <w:tcPr>
            <w:tcW w:w="6899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7748AD">
            <w:pPr>
              <w:spacing w:line="315" w:lineRule="atLeast"/>
              <w:jc w:val="both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 xml:space="preserve">АСП Табынский сельсовет </w:t>
            </w:r>
          </w:p>
        </w:tc>
      </w:tr>
    </w:tbl>
    <w:p w:rsidR="00BD058A" w:rsidRDefault="00BD058A" w:rsidP="007748AD">
      <w:pPr>
        <w:spacing w:line="240" w:lineRule="auto"/>
        <w:textAlignment w:val="top"/>
        <w:rPr>
          <w:b/>
          <w:bCs/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            </w:t>
      </w:r>
    </w:p>
    <w:p w:rsidR="00BD058A" w:rsidRDefault="00BD058A" w:rsidP="0008021F">
      <w:pPr>
        <w:spacing w:line="240" w:lineRule="auto"/>
        <w:ind w:left="195"/>
        <w:textAlignment w:val="top"/>
        <w:rPr>
          <w:b/>
          <w:bCs/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 xml:space="preserve">                                           </w:t>
      </w:r>
    </w:p>
    <w:p w:rsidR="00BD058A" w:rsidRDefault="00BD058A" w:rsidP="007748AD">
      <w:pPr>
        <w:spacing w:line="240" w:lineRule="auto"/>
        <w:ind w:left="195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BD058A" w:rsidRDefault="00BD058A" w:rsidP="00547E91">
      <w:pPr>
        <w:spacing w:line="240" w:lineRule="auto"/>
        <w:ind w:left="195"/>
        <w:jc w:val="center"/>
        <w:textAlignment w:val="top"/>
        <w:rPr>
          <w:b/>
          <w:bCs/>
          <w:color w:val="000000"/>
          <w:szCs w:val="28"/>
          <w:lang w:eastAsia="ru-RU"/>
        </w:rPr>
      </w:pPr>
      <w:r>
        <w:rPr>
          <w:b/>
          <w:bCs/>
          <w:color w:val="000000"/>
          <w:szCs w:val="28"/>
          <w:lang w:eastAsia="ru-RU"/>
        </w:rPr>
        <w:br w:type="page"/>
      </w:r>
      <w:r w:rsidRPr="00547E91">
        <w:rPr>
          <w:b/>
          <w:bCs/>
          <w:color w:val="000000"/>
          <w:szCs w:val="28"/>
          <w:lang w:eastAsia="ru-RU"/>
        </w:rPr>
        <w:t>ХАРАКТЕРИСТИКА ПРОБЛЕМЫ</w:t>
      </w:r>
    </w:p>
    <w:p w:rsidR="00BD058A" w:rsidRPr="00547E91" w:rsidRDefault="00BD058A" w:rsidP="00547E91">
      <w:pPr>
        <w:spacing w:line="240" w:lineRule="auto"/>
        <w:ind w:left="195"/>
        <w:jc w:val="center"/>
        <w:textAlignment w:val="top"/>
        <w:rPr>
          <w:color w:val="000000"/>
          <w:szCs w:val="28"/>
          <w:lang w:eastAsia="ru-RU"/>
        </w:rPr>
      </w:pPr>
    </w:p>
    <w:p w:rsidR="00BD058A" w:rsidRPr="00547E91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Нелегальная миграция, по сути, стала устойчивым и масштабным явл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нием для России, оказывающим значительное влияние на социально-экономические и политические процессы, в ряде случаев имеющие также н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</w:t>
      </w:r>
      <w:r w:rsidRPr="00547E91">
        <w:rPr>
          <w:color w:val="000000"/>
          <w:szCs w:val="28"/>
          <w:lang w:eastAsia="ru-RU"/>
        </w:rPr>
        <w:t>з</w:t>
      </w:r>
      <w:r w:rsidRPr="00547E91">
        <w:rPr>
          <w:color w:val="000000"/>
          <w:szCs w:val="28"/>
          <w:lang w:eastAsia="ru-RU"/>
        </w:rPr>
        <w:t>никновения конфликтов.</w:t>
      </w:r>
    </w:p>
    <w:p w:rsidR="00BD058A" w:rsidRPr="00547E91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Обеспечение условий для решения вопросов регулирования миграц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онных процессов с учетом законодательства Российской Федерации, оптим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зация объема и структуры миграционных потоков в целях устойчивого соц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ально-экономического и демографического развития МО включает в себя:</w:t>
      </w:r>
    </w:p>
    <w:p w:rsidR="00BD058A" w:rsidRDefault="00BD058A" w:rsidP="00547E91">
      <w:pPr>
        <w:pStyle w:val="ListParagraph"/>
        <w:numPr>
          <w:ilvl w:val="0"/>
          <w:numId w:val="3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исключение случаев проявления социальной, расовой, наци</w:t>
      </w:r>
      <w:r w:rsidRPr="00547E91">
        <w:rPr>
          <w:color w:val="000000"/>
          <w:szCs w:val="28"/>
          <w:lang w:eastAsia="ru-RU"/>
        </w:rPr>
        <w:t>о</w:t>
      </w:r>
      <w:r w:rsidRPr="00547E91">
        <w:rPr>
          <w:color w:val="000000"/>
          <w:szCs w:val="28"/>
          <w:lang w:eastAsia="ru-RU"/>
        </w:rPr>
        <w:t>нальной и религиозной розни;</w:t>
      </w:r>
    </w:p>
    <w:p w:rsidR="00BD058A" w:rsidRDefault="00BD058A" w:rsidP="00547E91">
      <w:pPr>
        <w:pStyle w:val="ListParagraph"/>
        <w:numPr>
          <w:ilvl w:val="0"/>
          <w:numId w:val="3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минимизация фактов проявления превосходства либо неполн</w:t>
      </w:r>
      <w:r w:rsidRPr="00547E91">
        <w:rPr>
          <w:color w:val="000000"/>
          <w:szCs w:val="28"/>
          <w:lang w:eastAsia="ru-RU"/>
        </w:rPr>
        <w:t>о</w:t>
      </w:r>
      <w:r w:rsidRPr="00547E91">
        <w:rPr>
          <w:color w:val="000000"/>
          <w:szCs w:val="28"/>
          <w:lang w:eastAsia="ru-RU"/>
        </w:rPr>
        <w:t>ценности человека по признаку его социально расовой, национальной, рел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гиозной или языковой принадлежности, или отношения к религии;</w:t>
      </w:r>
    </w:p>
    <w:p w:rsidR="00BD058A" w:rsidRDefault="00BD058A" w:rsidP="00547E91">
      <w:pPr>
        <w:pStyle w:val="ListParagraph"/>
        <w:numPr>
          <w:ilvl w:val="0"/>
          <w:numId w:val="3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исключения случаев нарушения прав, свобод и интересов челов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ка и гражданина в зависимости от его социально расовой, национальной, р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лигиозной или языковой принадлежности, или отношения к религии;</w:t>
      </w:r>
    </w:p>
    <w:p w:rsidR="00BD058A" w:rsidRDefault="00BD058A" w:rsidP="00547E91">
      <w:pPr>
        <w:pStyle w:val="ListParagraph"/>
        <w:numPr>
          <w:ilvl w:val="0"/>
          <w:numId w:val="3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выявлению и пресечению деятельности этнических преступных группировок, используемых в террористических целях.</w:t>
      </w:r>
    </w:p>
    <w:p w:rsidR="00BD058A" w:rsidRPr="00547E91" w:rsidRDefault="00BD058A" w:rsidP="00547E91">
      <w:pPr>
        <w:pStyle w:val="ListParagraph"/>
        <w:spacing w:line="240" w:lineRule="auto"/>
        <w:ind w:left="709"/>
        <w:jc w:val="both"/>
        <w:textAlignment w:val="top"/>
        <w:rPr>
          <w:color w:val="000000"/>
          <w:szCs w:val="28"/>
          <w:lang w:eastAsia="ru-RU"/>
        </w:rPr>
      </w:pPr>
    </w:p>
    <w:p w:rsidR="00BD058A" w:rsidRDefault="00BD058A" w:rsidP="007748AD">
      <w:pPr>
        <w:spacing w:line="240" w:lineRule="auto"/>
        <w:ind w:left="450" w:hanging="360"/>
        <w:jc w:val="center"/>
        <w:textAlignment w:val="top"/>
        <w:rPr>
          <w:b/>
          <w:bCs/>
          <w:color w:val="000000"/>
          <w:szCs w:val="28"/>
          <w:lang w:eastAsia="ru-RU"/>
        </w:rPr>
      </w:pPr>
      <w:r>
        <w:rPr>
          <w:b/>
          <w:bCs/>
          <w:color w:val="000000"/>
          <w:szCs w:val="28"/>
          <w:lang w:eastAsia="ru-RU"/>
        </w:rPr>
        <w:t>ЦЕЛИ И ЗАДАЧИ МЕРОПРИЯТИЙ</w:t>
      </w:r>
    </w:p>
    <w:p w:rsidR="00BD058A" w:rsidRPr="00547E91" w:rsidRDefault="00BD058A" w:rsidP="007748AD">
      <w:pPr>
        <w:spacing w:line="240" w:lineRule="auto"/>
        <w:ind w:left="450" w:hanging="360"/>
        <w:jc w:val="center"/>
        <w:textAlignment w:val="top"/>
        <w:rPr>
          <w:color w:val="000000"/>
          <w:szCs w:val="28"/>
          <w:lang w:eastAsia="ru-RU"/>
        </w:rPr>
      </w:pPr>
    </w:p>
    <w:p w:rsidR="00BD058A" w:rsidRPr="00547E91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Основными целями плана мероприятий являются:</w:t>
      </w:r>
    </w:p>
    <w:p w:rsidR="00BD058A" w:rsidRDefault="00BD058A" w:rsidP="00547E91">
      <w:pPr>
        <w:pStyle w:val="ListParagraph"/>
        <w:numPr>
          <w:ilvl w:val="0"/>
          <w:numId w:val="4"/>
        </w:numPr>
        <w:spacing w:line="240" w:lineRule="auto"/>
        <w:ind w:left="0" w:firstLine="709"/>
        <w:contextualSpacing w:val="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обеспечение эффективного регулирования внешней миграции на территории Красносельского сельского поселения, соответствия параметров стратегии социально-экономического и демографического развития сельск</w:t>
      </w:r>
      <w:r w:rsidRPr="00547E91">
        <w:rPr>
          <w:color w:val="000000"/>
          <w:szCs w:val="28"/>
          <w:lang w:eastAsia="ru-RU"/>
        </w:rPr>
        <w:t>о</w:t>
      </w:r>
      <w:r w:rsidRPr="00547E91">
        <w:rPr>
          <w:color w:val="000000"/>
          <w:szCs w:val="28"/>
          <w:lang w:eastAsia="ru-RU"/>
        </w:rPr>
        <w:t>го поселения;</w:t>
      </w:r>
    </w:p>
    <w:p w:rsidR="00BD058A" w:rsidRPr="00547E91" w:rsidRDefault="00BD058A" w:rsidP="00547E91">
      <w:pPr>
        <w:pStyle w:val="ListParagraph"/>
        <w:numPr>
          <w:ilvl w:val="0"/>
          <w:numId w:val="4"/>
        </w:numPr>
        <w:spacing w:line="240" w:lineRule="auto"/>
        <w:ind w:left="0" w:firstLine="709"/>
        <w:contextualSpacing w:val="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противодействия незаконной миграции.</w:t>
      </w:r>
    </w:p>
    <w:p w:rsidR="00BD058A" w:rsidRPr="00547E91" w:rsidRDefault="00BD058A" w:rsidP="00547E91">
      <w:pPr>
        <w:spacing w:line="240" w:lineRule="auto"/>
        <w:ind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contextualSpacing w:val="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формирование полной, достоверной, оперативной и актуальной информации о перемещении иностранных граждан;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contextualSpacing w:val="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сокращение преступлений, совершенных иногородними и ин</w:t>
      </w:r>
      <w:r w:rsidRPr="00547E91">
        <w:rPr>
          <w:color w:val="000000"/>
          <w:szCs w:val="28"/>
          <w:lang w:eastAsia="ru-RU"/>
        </w:rPr>
        <w:t>о</w:t>
      </w:r>
      <w:r w:rsidRPr="00547E91">
        <w:rPr>
          <w:color w:val="000000"/>
          <w:szCs w:val="28"/>
          <w:lang w:eastAsia="ru-RU"/>
        </w:rPr>
        <w:t>странными гражданами</w:t>
      </w:r>
      <w:r>
        <w:rPr>
          <w:color w:val="000000"/>
          <w:szCs w:val="28"/>
          <w:lang w:eastAsia="ru-RU"/>
        </w:rPr>
        <w:t>, и несовершеннолетними</w:t>
      </w:r>
      <w:r w:rsidRPr="00547E91">
        <w:rPr>
          <w:color w:val="000000"/>
          <w:szCs w:val="28"/>
          <w:lang w:eastAsia="ru-RU"/>
        </w:rPr>
        <w:t>;</w:t>
      </w:r>
    </w:p>
    <w:p w:rsidR="00BD058A" w:rsidRPr="00547E91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contextualSpacing w:val="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обеспечение противодействия коррупции при оказании госуда</w:t>
      </w:r>
      <w:r w:rsidRPr="00547E91">
        <w:rPr>
          <w:color w:val="000000"/>
          <w:szCs w:val="28"/>
          <w:lang w:eastAsia="ru-RU"/>
        </w:rPr>
        <w:t>р</w:t>
      </w:r>
      <w:r w:rsidRPr="00547E91">
        <w:rPr>
          <w:color w:val="000000"/>
          <w:szCs w:val="28"/>
          <w:lang w:eastAsia="ru-RU"/>
        </w:rPr>
        <w:t>ственных услуг и исполнения государственных функций в сфере миграции.</w:t>
      </w:r>
    </w:p>
    <w:p w:rsidR="00BD058A" w:rsidRPr="00547E91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Реализацию мероприятий предполагается осуществить в течение 3-х лет (202</w:t>
      </w:r>
      <w:r>
        <w:rPr>
          <w:color w:val="000000"/>
          <w:szCs w:val="28"/>
          <w:lang w:eastAsia="ru-RU"/>
        </w:rPr>
        <w:t>4</w:t>
      </w:r>
      <w:r w:rsidRPr="00547E91">
        <w:rPr>
          <w:color w:val="000000"/>
          <w:szCs w:val="28"/>
          <w:lang w:eastAsia="ru-RU"/>
        </w:rPr>
        <w:t>-202</w:t>
      </w:r>
      <w:r>
        <w:rPr>
          <w:color w:val="000000"/>
          <w:szCs w:val="28"/>
          <w:lang w:eastAsia="ru-RU"/>
        </w:rPr>
        <w:t>7</w:t>
      </w:r>
      <w:r w:rsidRPr="00547E91">
        <w:rPr>
          <w:color w:val="000000"/>
          <w:szCs w:val="28"/>
          <w:lang w:eastAsia="ru-RU"/>
        </w:rPr>
        <w:t>годы) без разделения на этапы, поскольку меры по профила</w:t>
      </w:r>
      <w:r w:rsidRPr="00547E91">
        <w:rPr>
          <w:color w:val="000000"/>
          <w:szCs w:val="28"/>
          <w:lang w:eastAsia="ru-RU"/>
        </w:rPr>
        <w:t>к</w:t>
      </w:r>
      <w:r w:rsidRPr="00547E91">
        <w:rPr>
          <w:color w:val="000000"/>
          <w:szCs w:val="28"/>
          <w:lang w:eastAsia="ru-RU"/>
        </w:rPr>
        <w:t>тике правонарушений и борьбе с преступностью необходимо осуществлять постоянно.</w:t>
      </w:r>
    </w:p>
    <w:p w:rsidR="00BD058A" w:rsidRPr="00547E91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Для достижения поставленных целей плана мероприятий предусмотр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но:</w:t>
      </w:r>
    </w:p>
    <w:p w:rsidR="00BD058A" w:rsidRPr="00547E91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357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обеспечение условий для решения вопросов регулирования внешней миграции с учетом законодательства Российской Федерации и междунаро</w:t>
      </w:r>
      <w:r w:rsidRPr="00547E91">
        <w:rPr>
          <w:color w:val="000000"/>
          <w:szCs w:val="28"/>
          <w:lang w:eastAsia="ru-RU"/>
        </w:rPr>
        <w:t>д</w:t>
      </w:r>
      <w:r w:rsidRPr="00547E91">
        <w:rPr>
          <w:color w:val="000000"/>
          <w:szCs w:val="28"/>
          <w:lang w:eastAsia="ru-RU"/>
        </w:rPr>
        <w:t>ных обязательств Российской Федерации в сфере миграции.</w:t>
      </w:r>
    </w:p>
    <w:p w:rsidR="00BD058A" w:rsidRPr="00547E91" w:rsidRDefault="00BD058A" w:rsidP="007748AD">
      <w:pPr>
        <w:spacing w:line="240" w:lineRule="auto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         Для решения задач предусматривается: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провести анализ миграционной правоприменительной практики на основе изучения (мониторинга) применения Федеральных Законов и др</w:t>
      </w:r>
      <w:r w:rsidRPr="00547E91">
        <w:rPr>
          <w:color w:val="000000"/>
          <w:szCs w:val="28"/>
          <w:lang w:eastAsia="ru-RU"/>
        </w:rPr>
        <w:t>у</w:t>
      </w:r>
      <w:r w:rsidRPr="00547E91">
        <w:rPr>
          <w:color w:val="000000"/>
          <w:szCs w:val="28"/>
          <w:lang w:eastAsia="ru-RU"/>
        </w:rPr>
        <w:t>гих нормативных правовых актов, регулирующих отношения в сфере мигр</w:t>
      </w:r>
      <w:r w:rsidRPr="00547E91">
        <w:rPr>
          <w:color w:val="000000"/>
          <w:szCs w:val="28"/>
          <w:lang w:eastAsia="ru-RU"/>
        </w:rPr>
        <w:t>а</w:t>
      </w:r>
      <w:r w:rsidRPr="00547E91">
        <w:rPr>
          <w:color w:val="000000"/>
          <w:szCs w:val="28"/>
          <w:lang w:eastAsia="ru-RU"/>
        </w:rPr>
        <w:t>ции;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>а</w:t>
      </w:r>
      <w:r w:rsidRPr="00547E91">
        <w:rPr>
          <w:color w:val="000000"/>
          <w:szCs w:val="28"/>
          <w:lang w:eastAsia="ru-RU"/>
        </w:rPr>
        <w:t>ктивизировать работу по выявлению и пресечению незаконного проживания иностранных граждан;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осуществить комплекс предупредительных мероприятий по ус</w:t>
      </w:r>
      <w:r w:rsidRPr="00547E91">
        <w:rPr>
          <w:color w:val="000000"/>
          <w:szCs w:val="28"/>
          <w:lang w:eastAsia="ru-RU"/>
        </w:rPr>
        <w:t>т</w:t>
      </w:r>
      <w:r w:rsidRPr="00547E91">
        <w:rPr>
          <w:color w:val="000000"/>
          <w:szCs w:val="28"/>
          <w:lang w:eastAsia="ru-RU"/>
        </w:rPr>
        <w:t>ранению экономических основ незаконной миграции;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создать актуальный банк данных по учету иностранных граждан, временно или постоянно проживающих на территории поселения;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создать эффективную систему учета иностранных граждан и лиц без гражданства;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провести мероприятия по выявлению и пресечению фактов и</w:t>
      </w:r>
      <w:r w:rsidRPr="00547E91">
        <w:rPr>
          <w:color w:val="000000"/>
          <w:szCs w:val="28"/>
          <w:lang w:eastAsia="ru-RU"/>
        </w:rPr>
        <w:t>с</w:t>
      </w:r>
      <w:r w:rsidRPr="00547E91">
        <w:rPr>
          <w:color w:val="000000"/>
          <w:szCs w:val="28"/>
          <w:lang w:eastAsia="ru-RU"/>
        </w:rPr>
        <w:t>пользования предприятиями, организациями и индивидуальными предпр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нимателями труда незаконных мигрантов и иностранных граждан, осущест</w:t>
      </w:r>
      <w:r w:rsidRPr="00547E91">
        <w:rPr>
          <w:color w:val="000000"/>
          <w:szCs w:val="28"/>
          <w:lang w:eastAsia="ru-RU"/>
        </w:rPr>
        <w:t>в</w:t>
      </w:r>
      <w:r w:rsidRPr="00547E91">
        <w:rPr>
          <w:color w:val="000000"/>
          <w:szCs w:val="28"/>
          <w:lang w:eastAsia="ru-RU"/>
        </w:rPr>
        <w:t>ляющих трудовую деятельность без соответствующего разрешения;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</w:t>
      </w:r>
      <w:r w:rsidRPr="00547E91">
        <w:rPr>
          <w:color w:val="000000"/>
          <w:szCs w:val="28"/>
          <w:lang w:eastAsia="ru-RU"/>
        </w:rPr>
        <w:t>н</w:t>
      </w:r>
      <w:r w:rsidRPr="00547E91">
        <w:rPr>
          <w:color w:val="000000"/>
          <w:szCs w:val="28"/>
          <w:lang w:eastAsia="ru-RU"/>
        </w:rPr>
        <w:t>тов;</w:t>
      </w:r>
    </w:p>
    <w:p w:rsidR="00BD058A" w:rsidRDefault="00BD058A" w:rsidP="00547E91">
      <w:pPr>
        <w:pStyle w:val="ListParagraph"/>
        <w:numPr>
          <w:ilvl w:val="0"/>
          <w:numId w:val="5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обеспечить правовую и социальную адаптацию мигрантов в ц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лях их интеграции в российское общество.</w:t>
      </w:r>
    </w:p>
    <w:p w:rsidR="00BD058A" w:rsidRPr="00547E91" w:rsidRDefault="00BD058A" w:rsidP="00547E91">
      <w:pPr>
        <w:pStyle w:val="ListParagraph"/>
        <w:spacing w:line="240" w:lineRule="auto"/>
        <w:jc w:val="both"/>
        <w:textAlignment w:val="top"/>
        <w:rPr>
          <w:color w:val="000000"/>
          <w:szCs w:val="28"/>
          <w:lang w:eastAsia="ru-RU"/>
        </w:rPr>
      </w:pPr>
    </w:p>
    <w:p w:rsidR="00BD058A" w:rsidRDefault="00BD058A" w:rsidP="007748AD">
      <w:pPr>
        <w:spacing w:line="240" w:lineRule="auto"/>
        <w:ind w:left="450"/>
        <w:jc w:val="center"/>
        <w:textAlignment w:val="top"/>
        <w:rPr>
          <w:b/>
          <w:bCs/>
          <w:color w:val="000000"/>
          <w:szCs w:val="28"/>
          <w:lang w:eastAsia="ru-RU"/>
        </w:rPr>
      </w:pPr>
      <w:r>
        <w:rPr>
          <w:b/>
          <w:bCs/>
          <w:color w:val="000000"/>
          <w:szCs w:val="28"/>
          <w:lang w:eastAsia="ru-RU"/>
        </w:rPr>
        <w:t>ОЖИДАЕМЫЕ РЕЗУЛЬТАТЫ</w:t>
      </w:r>
    </w:p>
    <w:p w:rsidR="00BD058A" w:rsidRPr="00547E91" w:rsidRDefault="00BD058A" w:rsidP="007748AD">
      <w:pPr>
        <w:spacing w:line="240" w:lineRule="auto"/>
        <w:ind w:left="450"/>
        <w:jc w:val="center"/>
        <w:textAlignment w:val="top"/>
        <w:rPr>
          <w:color w:val="000000"/>
          <w:szCs w:val="28"/>
          <w:lang w:eastAsia="ru-RU"/>
        </w:rPr>
      </w:pPr>
    </w:p>
    <w:p w:rsidR="00BD058A" w:rsidRPr="00547E91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Реализация плана позволит:</w:t>
      </w:r>
    </w:p>
    <w:p w:rsidR="00BD058A" w:rsidRDefault="00BD058A" w:rsidP="00547E91">
      <w:pPr>
        <w:pStyle w:val="ListParagraph"/>
        <w:numPr>
          <w:ilvl w:val="0"/>
          <w:numId w:val="6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обеспечить органы местного самоуправления объективной и</w:t>
      </w:r>
      <w:r w:rsidRPr="00547E91">
        <w:rPr>
          <w:color w:val="000000"/>
          <w:szCs w:val="28"/>
          <w:lang w:eastAsia="ru-RU"/>
        </w:rPr>
        <w:t>н</w:t>
      </w:r>
      <w:r w:rsidRPr="00547E91">
        <w:rPr>
          <w:color w:val="000000"/>
          <w:szCs w:val="28"/>
          <w:lang w:eastAsia="ru-RU"/>
        </w:rPr>
        <w:t>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BD058A" w:rsidRDefault="00BD058A" w:rsidP="00547E91">
      <w:pPr>
        <w:pStyle w:val="ListParagraph"/>
        <w:numPr>
          <w:ilvl w:val="0"/>
          <w:numId w:val="6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снизить риск возникновения конфликтных ситуаций среди нас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ления Красносельского сельского поселения в результате нелегальной м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грации.</w:t>
      </w:r>
    </w:p>
    <w:p w:rsidR="00BD058A" w:rsidRPr="00547E91" w:rsidRDefault="00BD058A" w:rsidP="00547E91">
      <w:pPr>
        <w:pStyle w:val="ListParagraph"/>
        <w:spacing w:line="240" w:lineRule="auto"/>
        <w:ind w:left="709"/>
        <w:jc w:val="both"/>
        <w:textAlignment w:val="top"/>
        <w:rPr>
          <w:color w:val="000000"/>
          <w:szCs w:val="28"/>
          <w:lang w:eastAsia="ru-RU"/>
        </w:rPr>
      </w:pPr>
    </w:p>
    <w:p w:rsidR="00BD058A" w:rsidRDefault="00BD058A" w:rsidP="007748AD">
      <w:pPr>
        <w:spacing w:line="240" w:lineRule="auto"/>
        <w:ind w:left="450" w:hanging="360"/>
        <w:jc w:val="center"/>
        <w:textAlignment w:val="top"/>
        <w:rPr>
          <w:b/>
          <w:bCs/>
          <w:color w:val="000000"/>
          <w:szCs w:val="28"/>
          <w:lang w:eastAsia="ru-RU"/>
        </w:rPr>
      </w:pPr>
      <w:r>
        <w:rPr>
          <w:b/>
          <w:bCs/>
          <w:color w:val="000000"/>
          <w:szCs w:val="28"/>
          <w:lang w:eastAsia="ru-RU"/>
        </w:rPr>
        <w:t>ПЕРЕЧЕНЬ МЕРОПРИЯТИЙ</w:t>
      </w:r>
    </w:p>
    <w:p w:rsidR="00BD058A" w:rsidRPr="00547E91" w:rsidRDefault="00BD058A" w:rsidP="007748AD">
      <w:pPr>
        <w:spacing w:line="240" w:lineRule="auto"/>
        <w:ind w:left="450" w:hanging="360"/>
        <w:jc w:val="center"/>
        <w:textAlignment w:val="top"/>
        <w:rPr>
          <w:color w:val="000000"/>
          <w:szCs w:val="28"/>
          <w:lang w:eastAsia="ru-RU"/>
        </w:rPr>
      </w:pPr>
    </w:p>
    <w:p w:rsidR="00BD058A" w:rsidRPr="00547E91" w:rsidRDefault="00BD058A" w:rsidP="007748AD">
      <w:pPr>
        <w:spacing w:line="240" w:lineRule="auto"/>
        <w:ind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Система плана мероприятий представляет собой комплекс согласова</w:t>
      </w:r>
      <w:r w:rsidRPr="00547E91">
        <w:rPr>
          <w:color w:val="000000"/>
          <w:szCs w:val="28"/>
          <w:lang w:eastAsia="ru-RU"/>
        </w:rPr>
        <w:t>н</w:t>
      </w:r>
      <w:r w:rsidRPr="00547E91">
        <w:rPr>
          <w:color w:val="000000"/>
          <w:szCs w:val="28"/>
          <w:lang w:eastAsia="ru-RU"/>
        </w:rPr>
        <w:t>ных мер, призванных обеспечить осуществление цели и задач. Мероприятия спланированы в соответствии с требованиями законодательных актов Ро</w:t>
      </w:r>
      <w:r w:rsidRPr="00547E91">
        <w:rPr>
          <w:color w:val="000000"/>
          <w:szCs w:val="28"/>
          <w:lang w:eastAsia="ru-RU"/>
        </w:rPr>
        <w:t>с</w:t>
      </w:r>
      <w:r w:rsidRPr="00547E91">
        <w:rPr>
          <w:color w:val="000000"/>
          <w:szCs w:val="28"/>
          <w:lang w:eastAsia="ru-RU"/>
        </w:rPr>
        <w:t>сийской Федерации в сфере миграции, Концепции регулирования миграц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онных процессов, одобренных Правительством Российской Федерации.</w:t>
      </w:r>
    </w:p>
    <w:p w:rsidR="00BD058A" w:rsidRPr="00547E91" w:rsidRDefault="00BD058A" w:rsidP="007748AD">
      <w:pPr>
        <w:spacing w:line="240" w:lineRule="auto"/>
        <w:ind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Основные мероприятия включают:</w:t>
      </w:r>
    </w:p>
    <w:p w:rsidR="00BD058A" w:rsidRDefault="00BD058A" w:rsidP="00547E91">
      <w:pPr>
        <w:pStyle w:val="ListParagraph"/>
        <w:numPr>
          <w:ilvl w:val="0"/>
          <w:numId w:val="7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проведение мониторинга миграционной ситуации в сельском п</w:t>
      </w:r>
      <w:r w:rsidRPr="00547E91">
        <w:rPr>
          <w:color w:val="000000"/>
          <w:szCs w:val="28"/>
          <w:lang w:eastAsia="ru-RU"/>
        </w:rPr>
        <w:t>о</w:t>
      </w:r>
      <w:r w:rsidRPr="00547E91">
        <w:rPr>
          <w:color w:val="000000"/>
          <w:szCs w:val="28"/>
          <w:lang w:eastAsia="ru-RU"/>
        </w:rPr>
        <w:t>селении с учетом оценки и анализа сложившейся обстановки;</w:t>
      </w:r>
    </w:p>
    <w:p w:rsidR="00BD058A" w:rsidRDefault="00BD058A" w:rsidP="00547E91">
      <w:pPr>
        <w:pStyle w:val="ListParagraph"/>
        <w:numPr>
          <w:ilvl w:val="0"/>
          <w:numId w:val="7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осуществления комплекса мероприятий по выявлению и пресеч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нию нарушений миграционного законодательства;</w:t>
      </w:r>
    </w:p>
    <w:p w:rsidR="00BD058A" w:rsidRDefault="00BD058A" w:rsidP="00547E91">
      <w:pPr>
        <w:pStyle w:val="ListParagraph"/>
        <w:numPr>
          <w:ilvl w:val="0"/>
          <w:numId w:val="7"/>
        </w:numPr>
        <w:spacing w:line="240" w:lineRule="auto"/>
        <w:ind w:left="0" w:firstLine="709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формирование общественного мнения, способствующего адапт</w:t>
      </w:r>
      <w:r w:rsidRPr="00547E91">
        <w:rPr>
          <w:color w:val="000000"/>
          <w:szCs w:val="28"/>
          <w:lang w:eastAsia="ru-RU"/>
        </w:rPr>
        <w:t>а</w:t>
      </w:r>
      <w:r w:rsidRPr="00547E91">
        <w:rPr>
          <w:color w:val="000000"/>
          <w:szCs w:val="28"/>
          <w:lang w:eastAsia="ru-RU"/>
        </w:rPr>
        <w:t>ции и интеграции законных мигрантов, и пресечению нелегальной миграции.</w:t>
      </w:r>
    </w:p>
    <w:p w:rsidR="00BD058A" w:rsidRPr="00547E91" w:rsidRDefault="00BD058A" w:rsidP="00547E91">
      <w:pPr>
        <w:pStyle w:val="ListParagraph"/>
        <w:spacing w:line="240" w:lineRule="auto"/>
        <w:ind w:left="709"/>
        <w:jc w:val="both"/>
        <w:textAlignment w:val="top"/>
        <w:rPr>
          <w:color w:val="000000"/>
          <w:szCs w:val="28"/>
          <w:lang w:eastAsia="ru-RU"/>
        </w:rPr>
      </w:pPr>
    </w:p>
    <w:p w:rsidR="00BD058A" w:rsidRDefault="00BD058A" w:rsidP="007748AD">
      <w:pPr>
        <w:spacing w:line="240" w:lineRule="auto"/>
        <w:jc w:val="center"/>
        <w:textAlignment w:val="top"/>
        <w:rPr>
          <w:b/>
          <w:bCs/>
          <w:color w:val="000000"/>
          <w:szCs w:val="28"/>
          <w:lang w:eastAsia="ru-RU"/>
        </w:rPr>
      </w:pPr>
      <w:r>
        <w:rPr>
          <w:b/>
          <w:bCs/>
          <w:color w:val="000000"/>
          <w:szCs w:val="28"/>
          <w:lang w:eastAsia="ru-RU"/>
        </w:rPr>
        <w:t>СРОКИ РЕАЛИЗАЦИИ</w:t>
      </w:r>
    </w:p>
    <w:p w:rsidR="00BD058A" w:rsidRPr="00547E91" w:rsidRDefault="00BD058A" w:rsidP="007748AD">
      <w:pPr>
        <w:spacing w:line="240" w:lineRule="auto"/>
        <w:jc w:val="center"/>
        <w:textAlignment w:val="top"/>
        <w:rPr>
          <w:color w:val="000000"/>
          <w:szCs w:val="28"/>
          <w:lang w:eastAsia="ru-RU"/>
        </w:rPr>
      </w:pPr>
    </w:p>
    <w:p w:rsidR="00BD058A" w:rsidRDefault="00BD058A" w:rsidP="007748AD">
      <w:pPr>
        <w:spacing w:line="240" w:lineRule="auto"/>
        <w:ind w:firstLine="720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Срок реализации плана мероприятий – с 202</w:t>
      </w:r>
      <w:r>
        <w:rPr>
          <w:color w:val="000000"/>
          <w:szCs w:val="28"/>
          <w:lang w:eastAsia="ru-RU"/>
        </w:rPr>
        <w:t>4</w:t>
      </w:r>
      <w:r w:rsidRPr="00547E91">
        <w:rPr>
          <w:color w:val="000000"/>
          <w:szCs w:val="28"/>
          <w:lang w:eastAsia="ru-RU"/>
        </w:rPr>
        <w:t xml:space="preserve"> по 202</w:t>
      </w:r>
      <w:r>
        <w:rPr>
          <w:color w:val="000000"/>
          <w:szCs w:val="28"/>
          <w:lang w:eastAsia="ru-RU"/>
        </w:rPr>
        <w:t>7</w:t>
      </w:r>
      <w:r w:rsidRPr="00547E91">
        <w:rPr>
          <w:color w:val="000000"/>
          <w:szCs w:val="28"/>
          <w:lang w:eastAsia="ru-RU"/>
        </w:rPr>
        <w:t xml:space="preserve"> годы.</w:t>
      </w:r>
    </w:p>
    <w:p w:rsidR="00BD058A" w:rsidRPr="00547E91" w:rsidRDefault="00BD058A" w:rsidP="007748AD">
      <w:pPr>
        <w:spacing w:line="240" w:lineRule="auto"/>
        <w:ind w:firstLine="720"/>
        <w:textAlignment w:val="top"/>
        <w:rPr>
          <w:b/>
          <w:bCs/>
          <w:color w:val="000000"/>
          <w:szCs w:val="28"/>
          <w:lang w:eastAsia="ru-RU"/>
        </w:rPr>
      </w:pPr>
    </w:p>
    <w:p w:rsidR="00BD058A" w:rsidRDefault="00BD058A" w:rsidP="007748AD">
      <w:pPr>
        <w:spacing w:line="240" w:lineRule="auto"/>
        <w:jc w:val="center"/>
        <w:textAlignment w:val="top"/>
        <w:rPr>
          <w:b/>
          <w:bCs/>
          <w:color w:val="000000"/>
          <w:szCs w:val="28"/>
          <w:lang w:eastAsia="ru-RU"/>
        </w:rPr>
      </w:pPr>
      <w:r>
        <w:rPr>
          <w:b/>
          <w:bCs/>
          <w:color w:val="000000"/>
          <w:szCs w:val="28"/>
          <w:lang w:eastAsia="ru-RU"/>
        </w:rPr>
        <w:t xml:space="preserve">ОПИСАНИЕ ПОСЛЕДСТВИЙ </w:t>
      </w:r>
    </w:p>
    <w:p w:rsidR="00BD058A" w:rsidRPr="00547E91" w:rsidRDefault="00BD058A" w:rsidP="007748AD">
      <w:pPr>
        <w:spacing w:line="240" w:lineRule="auto"/>
        <w:jc w:val="center"/>
        <w:textAlignment w:val="top"/>
        <w:rPr>
          <w:color w:val="000000"/>
          <w:szCs w:val="28"/>
          <w:lang w:eastAsia="ru-RU"/>
        </w:rPr>
      </w:pPr>
    </w:p>
    <w:p w:rsidR="00BD058A" w:rsidRPr="00547E91" w:rsidRDefault="00BD058A" w:rsidP="007748AD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Основной социально-экономический эффект от реализации плана м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 xml:space="preserve">роприятий состоит в повышении эффективной работы сельского поселения </w:t>
      </w:r>
      <w:r w:rsidRPr="00DB5D74">
        <w:rPr>
          <w:szCs w:val="28"/>
          <w:lang w:eastAsia="ru-RU"/>
        </w:rPr>
        <w:t>Табынский</w:t>
      </w:r>
      <w:r w:rsidRPr="00547E91">
        <w:rPr>
          <w:color w:val="000000"/>
          <w:szCs w:val="28"/>
          <w:lang w:eastAsia="ru-RU"/>
        </w:rPr>
        <w:t xml:space="preserve"> сельсовет муниципального района Гафурийский район Республ</w:t>
      </w:r>
      <w:r w:rsidRPr="00547E91">
        <w:rPr>
          <w:color w:val="000000"/>
          <w:szCs w:val="28"/>
          <w:lang w:eastAsia="ru-RU"/>
        </w:rPr>
        <w:t>и</w:t>
      </w:r>
      <w:r w:rsidRPr="00547E91">
        <w:rPr>
          <w:color w:val="000000"/>
          <w:szCs w:val="28"/>
          <w:lang w:eastAsia="ru-RU"/>
        </w:rPr>
        <w:t>ки Башкортостан и правоохранительных органов по сохранению стабильной, прогнозируемой и управляемой миграционной ситуации в сельском посел</w:t>
      </w:r>
      <w:r w:rsidRPr="00547E91">
        <w:rPr>
          <w:color w:val="000000"/>
          <w:szCs w:val="28"/>
          <w:lang w:eastAsia="ru-RU"/>
        </w:rPr>
        <w:t>е</w:t>
      </w:r>
      <w:r w:rsidRPr="00547E91">
        <w:rPr>
          <w:color w:val="000000"/>
          <w:szCs w:val="28"/>
          <w:lang w:eastAsia="ru-RU"/>
        </w:rPr>
        <w:t>нии, а также формированию у жителей терпимого отношения к мигрантам.</w:t>
      </w:r>
    </w:p>
    <w:p w:rsidR="00BD058A" w:rsidRPr="00547E91" w:rsidRDefault="00BD058A" w:rsidP="00547E91">
      <w:pPr>
        <w:spacing w:line="240" w:lineRule="auto"/>
        <w:ind w:firstLine="720"/>
        <w:jc w:val="both"/>
        <w:textAlignment w:val="top"/>
        <w:rPr>
          <w:color w:val="000000"/>
          <w:szCs w:val="28"/>
          <w:lang w:eastAsia="ru-RU"/>
        </w:rPr>
      </w:pPr>
      <w:r w:rsidRPr="00547E91">
        <w:rPr>
          <w:color w:val="000000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</w:t>
      </w:r>
    </w:p>
    <w:p w:rsidR="00BD058A" w:rsidRPr="00870C0D" w:rsidRDefault="00BD058A" w:rsidP="007748AD">
      <w:pPr>
        <w:spacing w:line="240" w:lineRule="auto"/>
        <w:jc w:val="center"/>
        <w:textAlignment w:val="top"/>
        <w:rPr>
          <w:b/>
          <w:bCs/>
          <w:color w:val="000000"/>
          <w:szCs w:val="28"/>
          <w:lang w:eastAsia="ru-RU"/>
        </w:rPr>
      </w:pPr>
      <w:r>
        <w:rPr>
          <w:bCs/>
          <w:color w:val="000000"/>
          <w:szCs w:val="28"/>
          <w:lang w:eastAsia="ru-RU"/>
        </w:rPr>
        <w:br w:type="page"/>
      </w:r>
      <w:r w:rsidRPr="00870C0D">
        <w:rPr>
          <w:b/>
          <w:bCs/>
          <w:color w:val="000000"/>
          <w:szCs w:val="28"/>
          <w:lang w:eastAsia="ru-RU"/>
        </w:rPr>
        <w:t>Мероприятия по противодействию нелегальной миграции на террит</w:t>
      </w:r>
      <w:r w:rsidRPr="00870C0D">
        <w:rPr>
          <w:b/>
          <w:bCs/>
          <w:color w:val="000000"/>
          <w:szCs w:val="28"/>
          <w:lang w:eastAsia="ru-RU"/>
        </w:rPr>
        <w:t>о</w:t>
      </w:r>
      <w:r w:rsidRPr="00870C0D">
        <w:rPr>
          <w:b/>
          <w:bCs/>
          <w:color w:val="000000"/>
          <w:szCs w:val="28"/>
          <w:lang w:eastAsia="ru-RU"/>
        </w:rPr>
        <w:t xml:space="preserve">рии </w:t>
      </w:r>
      <w:r w:rsidRPr="00870C0D">
        <w:rPr>
          <w:b/>
          <w:color w:val="000000"/>
          <w:szCs w:val="28"/>
          <w:lang w:eastAsia="ru-RU"/>
        </w:rPr>
        <w:t xml:space="preserve">сельского поселения </w:t>
      </w:r>
      <w:r w:rsidRPr="00870C0D">
        <w:rPr>
          <w:b/>
          <w:szCs w:val="28"/>
          <w:lang w:eastAsia="ru-RU"/>
        </w:rPr>
        <w:t>Табынский</w:t>
      </w:r>
      <w:r w:rsidRPr="00870C0D">
        <w:rPr>
          <w:b/>
          <w:color w:val="000000"/>
          <w:szCs w:val="28"/>
          <w:lang w:eastAsia="ru-RU"/>
        </w:rPr>
        <w:t xml:space="preserve"> сельсовет муниципального района Гафури</w:t>
      </w:r>
      <w:r w:rsidRPr="00870C0D">
        <w:rPr>
          <w:b/>
          <w:color w:val="000000"/>
          <w:szCs w:val="28"/>
          <w:lang w:eastAsia="ru-RU"/>
        </w:rPr>
        <w:t>й</w:t>
      </w:r>
      <w:r w:rsidRPr="00870C0D">
        <w:rPr>
          <w:b/>
          <w:color w:val="000000"/>
          <w:szCs w:val="28"/>
          <w:lang w:eastAsia="ru-RU"/>
        </w:rPr>
        <w:t>ский район Республики Башкортостан</w:t>
      </w:r>
      <w:r w:rsidRPr="00870C0D">
        <w:rPr>
          <w:b/>
          <w:bCs/>
          <w:color w:val="000000"/>
          <w:szCs w:val="28"/>
          <w:lang w:eastAsia="ru-RU"/>
        </w:rPr>
        <w:t xml:space="preserve"> на 2024-2027 годы</w:t>
      </w:r>
    </w:p>
    <w:p w:rsidR="00BD058A" w:rsidRDefault="00BD058A" w:rsidP="007748AD">
      <w:pPr>
        <w:spacing w:line="240" w:lineRule="auto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15" w:type="dxa"/>
        <w:tblLayout w:type="fixed"/>
        <w:tblLook w:val="0000"/>
      </w:tblPr>
      <w:tblGrid>
        <w:gridCol w:w="616"/>
        <w:gridCol w:w="4452"/>
        <w:gridCol w:w="1841"/>
        <w:gridCol w:w="2976"/>
      </w:tblGrid>
      <w:tr w:rsidR="00BD058A" w:rsidRPr="00870C0D" w:rsidTr="00963077">
        <w:tc>
          <w:tcPr>
            <w:tcW w:w="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№ п\п</w:t>
            </w:r>
          </w:p>
        </w:tc>
        <w:tc>
          <w:tcPr>
            <w:tcW w:w="44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Наименование мероприятия</w:t>
            </w:r>
          </w:p>
        </w:tc>
        <w:tc>
          <w:tcPr>
            <w:tcW w:w="1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Срок исполн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ния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Исполнитель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Проведение мониторинга и оценки м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грационной ситуации на территории  сельского поселения Табынский 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ь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совет муниципального района и подг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товка предложений по ее стабилизации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 годы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постоянно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АСП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Проведение работы по разъяснению работодателям и иностранным гражд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нам порядка осуществления временной трудовой деятельности на территории сельского поселения Табынский 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ь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совет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 xml:space="preserve">2024-2027 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г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постоянно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Общественная коми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сия сельского посел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ния по противодействию незаконной миграции;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Администрация сельск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го поселения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дивидуальными предпринимателями труда незаконных мигрантов и ин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странных граждан, осуществля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ю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щих трудовую деятельность без  соо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т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ветствующего разрешения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 xml:space="preserve">2024-2027 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г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 раза в год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II - III квартал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Общественная коми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сия сельского посел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ния по противодействию незаконной миграции.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Проводить анализ миграционной пр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воприменительной практики в 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ь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ского поселения Табынский сельсовет  на основе изучения (мониторинга) применения федеральных законов и других нормативно правовых актов, регулирующих отношения в сфере м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грации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 xml:space="preserve">2024-2027 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г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Два раза в год.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Общественная коми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сия сельского поселения по противодействию 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законной миграции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5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Создать актуальный банк данных по учету иностранных граждан, временно или постоянно проживающих на те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р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ритории сельского поселения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 год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АСП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6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Обеспечить контроль   за эксплуатац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ей и содержанием жилищного фонда. Осуществление инвентаризации за пустующими строениями, реконстру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руемых жилых домов, принятие мер по исключению возможности проникн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вения и проживания в них иностра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ных граждан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 годы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постоянно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АСП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7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ждан на территорию сельского посел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ния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 годы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постоянно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АСП</w:t>
            </w:r>
          </w:p>
        </w:tc>
      </w:tr>
      <w:tr w:rsidR="00BD058A" w:rsidRPr="00870C0D" w:rsidTr="00963077"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8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В целях реализации положений мигр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ционного законодательства, профила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к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тики террористической, экстремис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т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ской и иной противоправной деятел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ь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ности, осуществлять комплекс мер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приятий по проверке нахождения на территории и в окружении объектов возможных террористических устре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м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 г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постоянно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Общественная коми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сия сельского посел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ния по противодействию незаконной миграции;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Администрация   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ь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ского поселения.</w:t>
            </w:r>
          </w:p>
        </w:tc>
      </w:tr>
      <w:tr w:rsidR="00BD058A" w:rsidRPr="00870C0D" w:rsidTr="00963077">
        <w:trPr>
          <w:trHeight w:val="3649"/>
        </w:trPr>
        <w:tc>
          <w:tcPr>
            <w:tcW w:w="616" w:type="dxa"/>
            <w:tcBorders>
              <w:left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9</w:t>
            </w:r>
          </w:p>
        </w:tc>
        <w:tc>
          <w:tcPr>
            <w:tcW w:w="4452" w:type="dxa"/>
            <w:tcBorders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Организация и проведение семинаров, «круглых столов» и других меропри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я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тий по вопросам миграции, в том чи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ле:</w:t>
            </w:r>
          </w:p>
          <w:p w:rsidR="00BD058A" w:rsidRPr="00870C0D" w:rsidRDefault="00BD058A" w:rsidP="00870C0D">
            <w:pPr>
              <w:spacing w:line="240" w:lineRule="auto"/>
              <w:jc w:val="both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- о проблемах регулирования миграц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онных процессов;</w:t>
            </w:r>
          </w:p>
          <w:p w:rsidR="00BD058A" w:rsidRPr="00870C0D" w:rsidRDefault="00BD058A" w:rsidP="00870C0D">
            <w:pPr>
              <w:spacing w:line="240" w:lineRule="auto"/>
              <w:jc w:val="both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- о проблемах регулирования социал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ь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но-трудовых отношений с иностра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ными работниками;</w:t>
            </w:r>
          </w:p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1" w:type="dxa"/>
            <w:tcBorders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2027-2027 г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ды</w:t>
            </w:r>
          </w:p>
        </w:tc>
        <w:tc>
          <w:tcPr>
            <w:tcW w:w="2976" w:type="dxa"/>
            <w:tcBorders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Общественная комиссия сельского поселения   по противодействию нез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конной миграции;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Администрация сельск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го поселения.</w:t>
            </w:r>
          </w:p>
        </w:tc>
      </w:tr>
      <w:tr w:rsidR="00BD058A" w:rsidRPr="00870C0D" w:rsidTr="00963077">
        <w:trPr>
          <w:trHeight w:val="2050"/>
        </w:trPr>
        <w:tc>
          <w:tcPr>
            <w:tcW w:w="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10</w:t>
            </w:r>
          </w:p>
        </w:tc>
        <w:tc>
          <w:tcPr>
            <w:tcW w:w="44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textAlignment w:val="baseline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Обеспечить контроль   за эксплуатац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ей и содержанием жилищного фонда. Осуществление полной инвентариз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ции</w:t>
            </w:r>
            <w:r>
              <w:rPr>
                <w:color w:val="000000"/>
                <w:sz w:val="25"/>
                <w:szCs w:val="25"/>
                <w:lang w:eastAsia="ru-RU"/>
              </w:rPr>
              <w:t xml:space="preserve"> 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пустующих строений, реконстру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руемых</w:t>
            </w:r>
            <w:r>
              <w:rPr>
                <w:color w:val="000000"/>
                <w:sz w:val="25"/>
                <w:szCs w:val="25"/>
                <w:lang w:eastAsia="ru-RU"/>
              </w:rPr>
              <w:t xml:space="preserve"> 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жилых домов, принятие мер по</w:t>
            </w:r>
          </w:p>
          <w:p w:rsidR="00BD058A" w:rsidRPr="00870C0D" w:rsidRDefault="00BD058A" w:rsidP="00870C0D">
            <w:pPr>
              <w:spacing w:line="240" w:lineRule="auto"/>
              <w:jc w:val="both"/>
              <w:textAlignment w:val="baseline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исключению возможности проникн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вения и проживания в них иностра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ных граждан.</w:t>
            </w:r>
          </w:p>
        </w:tc>
        <w:tc>
          <w:tcPr>
            <w:tcW w:w="1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 годы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постоянно</w:t>
            </w:r>
          </w:p>
        </w:tc>
        <w:tc>
          <w:tcPr>
            <w:tcW w:w="29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АСП</w:t>
            </w:r>
          </w:p>
        </w:tc>
      </w:tr>
      <w:tr w:rsidR="00BD058A" w:rsidRPr="00870C0D" w:rsidTr="00963077">
        <w:trPr>
          <w:trHeight w:val="1552"/>
        </w:trPr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11.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Подготовка проектов, изготовление, приобретение буклетов, плакатов, п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мяток и рекомендаций для учрежд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е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ний, предприятий, организаций, по 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титеррористической тематике.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 годы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АСП</w:t>
            </w:r>
          </w:p>
        </w:tc>
      </w:tr>
      <w:tr w:rsidR="00BD058A" w:rsidRPr="00870C0D" w:rsidTr="00963077">
        <w:trPr>
          <w:trHeight w:val="1125"/>
        </w:trPr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12.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Размещение информационных стендов антитеррористической направленн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сти, а также проведение тематических мероприятий (конкурсов, викторин) с целью формирования у граждан ув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жительного отношения к традициям и обычаям различных народов и наци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о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нальностей.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 годы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color w:val="000000"/>
                <w:sz w:val="25"/>
                <w:szCs w:val="25"/>
                <w:lang w:eastAsia="ru-RU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Общественная комиссия сельского поселения по противодействию нез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а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конной миграции;</w:t>
            </w:r>
          </w:p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Администрация   сел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ь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ского поселения.</w:t>
            </w:r>
          </w:p>
        </w:tc>
      </w:tr>
      <w:tr w:rsidR="00BD058A" w:rsidRPr="00870C0D" w:rsidTr="00963077">
        <w:trPr>
          <w:trHeight w:val="2073"/>
        </w:trPr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13.</w:t>
            </w:r>
          </w:p>
        </w:tc>
        <w:tc>
          <w:tcPr>
            <w:tcW w:w="4452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870C0D">
            <w:pPr>
              <w:spacing w:line="240" w:lineRule="auto"/>
              <w:jc w:val="both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Ликвидация последствий экстремис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т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ской деятельности, которые проявл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я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ются в виде нанесения на архитекту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р</w:t>
            </w:r>
            <w:r w:rsidRPr="00870C0D">
              <w:rPr>
                <w:color w:val="000000"/>
                <w:sz w:val="25"/>
                <w:szCs w:val="25"/>
                <w:lang w:eastAsia="ru-RU"/>
              </w:rPr>
              <w:t>ные сооружения символов и знаков экстремистской направленности.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2024-2027 годы</w:t>
            </w:r>
          </w:p>
        </w:tc>
        <w:tc>
          <w:tcPr>
            <w:tcW w:w="2976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547E91">
            <w:pPr>
              <w:spacing w:line="240" w:lineRule="auto"/>
              <w:jc w:val="center"/>
              <w:rPr>
                <w:sz w:val="25"/>
                <w:szCs w:val="25"/>
              </w:rPr>
            </w:pPr>
            <w:r w:rsidRPr="00870C0D">
              <w:rPr>
                <w:color w:val="000000"/>
                <w:sz w:val="25"/>
                <w:szCs w:val="25"/>
                <w:lang w:eastAsia="ru-RU"/>
              </w:rPr>
              <w:t>АСП</w:t>
            </w:r>
          </w:p>
        </w:tc>
      </w:tr>
    </w:tbl>
    <w:p w:rsidR="00BD058A" w:rsidRPr="00870C0D" w:rsidRDefault="00BD058A" w:rsidP="00870C0D">
      <w:pPr>
        <w:spacing w:line="240" w:lineRule="auto"/>
        <w:jc w:val="right"/>
        <w:textAlignment w:val="top"/>
        <w:rPr>
          <w:color w:val="000000"/>
          <w:sz w:val="24"/>
          <w:szCs w:val="24"/>
          <w:lang w:eastAsia="ru-RU"/>
        </w:rPr>
      </w:pPr>
      <w:r w:rsidRPr="00870C0D">
        <w:rPr>
          <w:color w:val="000000"/>
          <w:sz w:val="24"/>
          <w:szCs w:val="24"/>
          <w:lang w:eastAsia="ru-RU"/>
        </w:rPr>
        <w:t>          </w:t>
      </w:r>
      <w:r w:rsidRPr="00870C0D">
        <w:rPr>
          <w:sz w:val="24"/>
          <w:szCs w:val="24"/>
        </w:rPr>
        <w:t>Приложение 2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 xml:space="preserve">  к постановлению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>администрации сельского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>поселения Табынский сельсовет</w:t>
      </w:r>
    </w:p>
    <w:p w:rsidR="00BD058A" w:rsidRPr="00870C0D" w:rsidRDefault="00BD058A" w:rsidP="00870C0D">
      <w:pPr>
        <w:spacing w:line="240" w:lineRule="auto"/>
        <w:jc w:val="right"/>
        <w:rPr>
          <w:sz w:val="24"/>
          <w:szCs w:val="24"/>
        </w:rPr>
      </w:pPr>
      <w:r w:rsidRPr="00870C0D">
        <w:rPr>
          <w:sz w:val="24"/>
          <w:szCs w:val="24"/>
        </w:rPr>
        <w:t>от «16» февраля 2024 г. №6</w:t>
      </w:r>
    </w:p>
    <w:p w:rsidR="00BD058A" w:rsidRDefault="00BD058A" w:rsidP="007748AD">
      <w:pPr>
        <w:spacing w:line="240" w:lineRule="auto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BD058A" w:rsidRDefault="00BD058A" w:rsidP="007748AD">
      <w:pPr>
        <w:spacing w:line="240" w:lineRule="auto"/>
        <w:jc w:val="center"/>
        <w:textAlignment w:val="top"/>
        <w:rPr>
          <w:b/>
          <w:bCs/>
          <w:color w:val="000000"/>
          <w:szCs w:val="28"/>
          <w:lang w:eastAsia="ru-RU"/>
        </w:rPr>
      </w:pPr>
      <w:r w:rsidRPr="00870C0D">
        <w:rPr>
          <w:b/>
          <w:bCs/>
          <w:color w:val="000000"/>
          <w:szCs w:val="28"/>
          <w:lang w:eastAsia="ru-RU"/>
        </w:rPr>
        <w:t xml:space="preserve">Состав общественной комиссии по противодействию незаконной </w:t>
      </w:r>
    </w:p>
    <w:p w:rsidR="00BD058A" w:rsidRDefault="00BD058A" w:rsidP="007748AD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  <w:r w:rsidRPr="00870C0D">
        <w:rPr>
          <w:b/>
          <w:bCs/>
          <w:color w:val="000000"/>
          <w:szCs w:val="28"/>
          <w:lang w:eastAsia="ru-RU"/>
        </w:rPr>
        <w:t>мигр</w:t>
      </w:r>
      <w:r w:rsidRPr="00870C0D">
        <w:rPr>
          <w:b/>
          <w:bCs/>
          <w:color w:val="000000"/>
          <w:szCs w:val="28"/>
          <w:lang w:eastAsia="ru-RU"/>
        </w:rPr>
        <w:t>а</w:t>
      </w:r>
      <w:r w:rsidRPr="00870C0D">
        <w:rPr>
          <w:b/>
          <w:bCs/>
          <w:color w:val="000000"/>
          <w:szCs w:val="28"/>
          <w:lang w:eastAsia="ru-RU"/>
        </w:rPr>
        <w:t xml:space="preserve">ции на территории </w:t>
      </w:r>
      <w:r w:rsidRPr="00870C0D">
        <w:rPr>
          <w:b/>
          <w:color w:val="000000"/>
          <w:szCs w:val="28"/>
          <w:lang w:eastAsia="ru-RU"/>
        </w:rPr>
        <w:t xml:space="preserve">сельского поселения </w:t>
      </w:r>
      <w:r w:rsidRPr="00870C0D">
        <w:rPr>
          <w:b/>
          <w:szCs w:val="28"/>
          <w:lang w:eastAsia="ru-RU"/>
        </w:rPr>
        <w:t>Табынский</w:t>
      </w:r>
      <w:r w:rsidRPr="00870C0D">
        <w:rPr>
          <w:b/>
          <w:color w:val="000000"/>
          <w:szCs w:val="28"/>
          <w:lang w:eastAsia="ru-RU"/>
        </w:rPr>
        <w:t xml:space="preserve"> сельсовет </w:t>
      </w:r>
    </w:p>
    <w:p w:rsidR="00BD058A" w:rsidRPr="00870C0D" w:rsidRDefault="00BD058A" w:rsidP="007748AD">
      <w:pPr>
        <w:spacing w:line="240" w:lineRule="auto"/>
        <w:jc w:val="center"/>
        <w:textAlignment w:val="top"/>
        <w:rPr>
          <w:b/>
          <w:color w:val="000000"/>
          <w:szCs w:val="28"/>
          <w:lang w:eastAsia="ru-RU"/>
        </w:rPr>
      </w:pPr>
      <w:r w:rsidRPr="00870C0D">
        <w:rPr>
          <w:b/>
          <w:color w:val="000000"/>
          <w:szCs w:val="28"/>
          <w:lang w:eastAsia="ru-RU"/>
        </w:rPr>
        <w:t>муниц</w:t>
      </w:r>
      <w:r w:rsidRPr="00870C0D">
        <w:rPr>
          <w:b/>
          <w:color w:val="000000"/>
          <w:szCs w:val="28"/>
          <w:lang w:eastAsia="ru-RU"/>
        </w:rPr>
        <w:t>и</w:t>
      </w:r>
      <w:r w:rsidRPr="00870C0D">
        <w:rPr>
          <w:b/>
          <w:color w:val="000000"/>
          <w:szCs w:val="28"/>
          <w:lang w:eastAsia="ru-RU"/>
        </w:rPr>
        <w:t>пального района Гафурийский район Республики Башкортостан</w:t>
      </w:r>
    </w:p>
    <w:p w:rsidR="00BD058A" w:rsidRDefault="00BD058A" w:rsidP="007748AD">
      <w:pPr>
        <w:spacing w:line="240" w:lineRule="auto"/>
        <w:jc w:val="center"/>
        <w:textAlignment w:val="top"/>
        <w:rPr>
          <w:b/>
          <w:color w:val="000000"/>
          <w:sz w:val="24"/>
          <w:szCs w:val="24"/>
          <w:lang w:eastAsia="ru-RU"/>
        </w:rPr>
      </w:pPr>
    </w:p>
    <w:tbl>
      <w:tblPr>
        <w:tblW w:w="9571" w:type="dxa"/>
        <w:tblInd w:w="15" w:type="dxa"/>
        <w:tblLayout w:type="fixed"/>
        <w:tblLook w:val="0000"/>
      </w:tblPr>
      <w:tblGrid>
        <w:gridCol w:w="2235"/>
        <w:gridCol w:w="2835"/>
        <w:gridCol w:w="4501"/>
      </w:tblGrid>
      <w:tr w:rsidR="00BD058A" w:rsidTr="00870C0D">
        <w:trPr>
          <w:trHeight w:val="840"/>
        </w:trPr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B38E4">
            <w:pPr>
              <w:spacing w:line="315" w:lineRule="atLeast"/>
              <w:jc w:val="center"/>
              <w:rPr>
                <w:sz w:val="26"/>
                <w:szCs w:val="26"/>
              </w:rPr>
            </w:pPr>
            <w:r w:rsidRPr="00870C0D">
              <w:rPr>
                <w:sz w:val="26"/>
                <w:szCs w:val="26"/>
              </w:rPr>
              <w:t>Гумеров Ф.Ф.</w:t>
            </w:r>
          </w:p>
        </w:tc>
        <w:tc>
          <w:tcPr>
            <w:tcW w:w="45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240" w:lineRule="auto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Глава сельского поселения Табы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н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ский сельсовет муниципального ра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й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она Гафурийский район Республики Башкортостан</w:t>
            </w:r>
          </w:p>
        </w:tc>
      </w:tr>
      <w:tr w:rsidR="00BD058A" w:rsidTr="00870C0D">
        <w:trPr>
          <w:trHeight w:val="906"/>
        </w:trPr>
        <w:tc>
          <w:tcPr>
            <w:tcW w:w="22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B38E4">
            <w:pPr>
              <w:spacing w:line="315" w:lineRule="atLeast"/>
              <w:jc w:val="center"/>
              <w:rPr>
                <w:sz w:val="26"/>
                <w:szCs w:val="26"/>
              </w:rPr>
            </w:pPr>
            <w:r w:rsidRPr="00870C0D">
              <w:rPr>
                <w:sz w:val="26"/>
                <w:szCs w:val="26"/>
              </w:rPr>
              <w:t>Гумеров Ф.И.</w:t>
            </w:r>
          </w:p>
        </w:tc>
        <w:tc>
          <w:tcPr>
            <w:tcW w:w="450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Депутат Совета сельского поселения Табынский сельсовет муниципальн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го района Гафурийский район Ре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с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публики Ба</w:t>
            </w:r>
            <w:bookmarkStart w:id="0" w:name="_GoBack"/>
            <w:bookmarkEnd w:id="0"/>
            <w:r w:rsidRPr="00870C0D">
              <w:rPr>
                <w:color w:val="000000"/>
                <w:sz w:val="26"/>
                <w:szCs w:val="26"/>
                <w:lang w:eastAsia="ru-RU"/>
              </w:rPr>
              <w:t>шкортостан</w:t>
            </w:r>
          </w:p>
        </w:tc>
      </w:tr>
      <w:tr w:rsidR="00BD058A" w:rsidTr="00870C0D">
        <w:trPr>
          <w:trHeight w:val="860"/>
        </w:trPr>
        <w:tc>
          <w:tcPr>
            <w:tcW w:w="223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B38E4">
            <w:pPr>
              <w:spacing w:line="240" w:lineRule="auto"/>
              <w:jc w:val="center"/>
              <w:rPr>
                <w:sz w:val="26"/>
                <w:szCs w:val="26"/>
              </w:rPr>
            </w:pPr>
            <w:r w:rsidRPr="00870C0D">
              <w:rPr>
                <w:sz w:val="26"/>
                <w:szCs w:val="26"/>
              </w:rPr>
              <w:t>Крехова И.Н.</w:t>
            </w:r>
          </w:p>
        </w:tc>
        <w:tc>
          <w:tcPr>
            <w:tcW w:w="450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Управляющий делами администрации сельского поселения Табынский сел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ь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совет муниципального района Гаф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у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рийский район Республики Башко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р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тостан</w:t>
            </w:r>
          </w:p>
        </w:tc>
      </w:tr>
      <w:tr w:rsidR="00BD058A" w:rsidTr="00870C0D">
        <w:trPr>
          <w:trHeight w:val="852"/>
        </w:trPr>
        <w:tc>
          <w:tcPr>
            <w:tcW w:w="223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Члены комиссии:</w:t>
            </w:r>
          </w:p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B38E4">
            <w:pPr>
              <w:spacing w:line="315" w:lineRule="atLeast"/>
              <w:jc w:val="center"/>
              <w:rPr>
                <w:sz w:val="26"/>
                <w:szCs w:val="26"/>
              </w:rPr>
            </w:pPr>
            <w:r w:rsidRPr="00870C0D">
              <w:rPr>
                <w:sz w:val="26"/>
                <w:szCs w:val="26"/>
              </w:rPr>
              <w:t>Зимина Л.В.</w:t>
            </w:r>
          </w:p>
        </w:tc>
        <w:tc>
          <w:tcPr>
            <w:tcW w:w="450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Депутат Совета сельского поселения Табынский сельсовет муниципальн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го района Гафурийский район Ре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с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публики Башкортостан</w:t>
            </w:r>
          </w:p>
        </w:tc>
      </w:tr>
      <w:tr w:rsidR="00BD058A" w:rsidTr="00870C0D">
        <w:trPr>
          <w:trHeight w:val="978"/>
        </w:trPr>
        <w:tc>
          <w:tcPr>
            <w:tcW w:w="22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B38E4">
            <w:pPr>
              <w:spacing w:line="315" w:lineRule="atLeast"/>
              <w:jc w:val="center"/>
              <w:rPr>
                <w:sz w:val="26"/>
                <w:szCs w:val="26"/>
              </w:rPr>
            </w:pPr>
            <w:r w:rsidRPr="00870C0D">
              <w:rPr>
                <w:sz w:val="26"/>
                <w:szCs w:val="26"/>
              </w:rPr>
              <w:t>Тузбекова С.Р.</w:t>
            </w:r>
          </w:p>
        </w:tc>
        <w:tc>
          <w:tcPr>
            <w:tcW w:w="4501" w:type="dxa"/>
            <w:tcBorders>
              <w:bottom w:val="single" w:sz="8" w:space="0" w:color="000000"/>
              <w:right w:val="single" w:sz="8" w:space="0" w:color="000000"/>
            </w:tcBorders>
          </w:tcPr>
          <w:p w:rsidR="00BD058A" w:rsidRPr="00870C0D" w:rsidRDefault="00BD058A" w:rsidP="00963077">
            <w:pPr>
              <w:spacing w:line="315" w:lineRule="atLeast"/>
              <w:rPr>
                <w:sz w:val="26"/>
                <w:szCs w:val="26"/>
              </w:rPr>
            </w:pPr>
            <w:r w:rsidRPr="00870C0D">
              <w:rPr>
                <w:color w:val="000000"/>
                <w:sz w:val="26"/>
                <w:szCs w:val="26"/>
                <w:lang w:eastAsia="ru-RU"/>
              </w:rPr>
              <w:t>Депутат Совета сельского поселения Табынский сельсовет муниципальн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о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го района Гафурийский район Ре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с</w:t>
            </w:r>
            <w:r w:rsidRPr="00870C0D">
              <w:rPr>
                <w:color w:val="000000"/>
                <w:sz w:val="26"/>
                <w:szCs w:val="26"/>
                <w:lang w:eastAsia="ru-RU"/>
              </w:rPr>
              <w:t>публики Башкортостан</w:t>
            </w:r>
          </w:p>
        </w:tc>
      </w:tr>
    </w:tbl>
    <w:p w:rsidR="00BD058A" w:rsidRPr="007748AD" w:rsidRDefault="00BD058A" w:rsidP="007748AD">
      <w:pPr>
        <w:spacing w:line="240" w:lineRule="auto"/>
        <w:jc w:val="both"/>
        <w:textAlignment w:val="top"/>
        <w:rPr>
          <w:b/>
          <w:color w:val="FF0000"/>
          <w:szCs w:val="28"/>
          <w:lang w:eastAsia="ru-RU"/>
        </w:rPr>
      </w:pPr>
    </w:p>
    <w:p w:rsidR="00BD058A" w:rsidRDefault="00BD058A"/>
    <w:sectPr w:rsidR="00BD058A" w:rsidSect="00870C0D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8305A"/>
    <w:multiLevelType w:val="hybridMultilevel"/>
    <w:tmpl w:val="48AC4124"/>
    <w:lvl w:ilvl="0" w:tplc="4B568D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D711D"/>
    <w:multiLevelType w:val="hybridMultilevel"/>
    <w:tmpl w:val="59FED0D2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>
    <w:nsid w:val="354A1F3B"/>
    <w:multiLevelType w:val="hybridMultilevel"/>
    <w:tmpl w:val="8B0E2C82"/>
    <w:lvl w:ilvl="0" w:tplc="04190001">
      <w:start w:val="1"/>
      <w:numFmt w:val="bullet"/>
      <w:lvlText w:val=""/>
      <w:lvlJc w:val="left"/>
      <w:pPr>
        <w:ind w:left="7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3">
    <w:nsid w:val="6AE3542E"/>
    <w:multiLevelType w:val="hybridMultilevel"/>
    <w:tmpl w:val="4ADEAE64"/>
    <w:lvl w:ilvl="0" w:tplc="4B568D8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C40A55"/>
    <w:multiLevelType w:val="hybridMultilevel"/>
    <w:tmpl w:val="88A4950A"/>
    <w:lvl w:ilvl="0" w:tplc="4B568D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1624C0"/>
    <w:multiLevelType w:val="hybridMultilevel"/>
    <w:tmpl w:val="0AEE9A64"/>
    <w:lvl w:ilvl="0" w:tplc="4B568D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E51A69"/>
    <w:multiLevelType w:val="hybridMultilevel"/>
    <w:tmpl w:val="D69A6970"/>
    <w:lvl w:ilvl="0" w:tplc="4B568D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48AD"/>
    <w:rsid w:val="00051A74"/>
    <w:rsid w:val="0008021F"/>
    <w:rsid w:val="0016247B"/>
    <w:rsid w:val="00321766"/>
    <w:rsid w:val="00547E91"/>
    <w:rsid w:val="00605B3A"/>
    <w:rsid w:val="006D6405"/>
    <w:rsid w:val="00765985"/>
    <w:rsid w:val="007748AD"/>
    <w:rsid w:val="007A6214"/>
    <w:rsid w:val="00870C0D"/>
    <w:rsid w:val="00880094"/>
    <w:rsid w:val="00963077"/>
    <w:rsid w:val="009B38E4"/>
    <w:rsid w:val="009B524C"/>
    <w:rsid w:val="00A06EC6"/>
    <w:rsid w:val="00A65D2A"/>
    <w:rsid w:val="00AC0960"/>
    <w:rsid w:val="00BD058A"/>
    <w:rsid w:val="00CD2A2C"/>
    <w:rsid w:val="00DB5D74"/>
    <w:rsid w:val="00F75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8AD"/>
    <w:pPr>
      <w:spacing w:line="276" w:lineRule="auto"/>
    </w:pPr>
    <w:rPr>
      <w:rFonts w:ascii="Times New Roman" w:eastAsia="Times New Roman" w:hAnsi="Times New Roman"/>
      <w:sz w:val="28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A65D2A"/>
    <w:pPr>
      <w:keepNext/>
      <w:spacing w:line="240" w:lineRule="auto"/>
      <w:jc w:val="center"/>
      <w:outlineLvl w:val="0"/>
    </w:pPr>
    <w:rPr>
      <w:rFonts w:eastAsia="Calibri"/>
      <w:b/>
      <w:spacing w:val="20"/>
      <w:sz w:val="20"/>
      <w:szCs w:val="20"/>
      <w:lang w:eastAsia="ru-RU"/>
    </w:rPr>
  </w:style>
  <w:style w:type="paragraph" w:styleId="Heading7">
    <w:name w:val="heading 7"/>
    <w:basedOn w:val="Normal"/>
    <w:next w:val="Normal"/>
    <w:link w:val="Heading7Char1"/>
    <w:uiPriority w:val="99"/>
    <w:qFormat/>
    <w:locked/>
    <w:rsid w:val="00A65D2A"/>
    <w:pPr>
      <w:keepNext/>
      <w:spacing w:line="240" w:lineRule="auto"/>
      <w:jc w:val="center"/>
      <w:outlineLvl w:val="6"/>
    </w:pPr>
    <w:rPr>
      <w:rFonts w:ascii="Arial New Bash" w:eastAsia="Calibri" w:hAnsi="Arial New Bash" w:cs="Arial"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4AB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4AB8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748AD"/>
    <w:pPr>
      <w:ind w:left="720"/>
      <w:contextualSpacing/>
    </w:pPr>
  </w:style>
  <w:style w:type="character" w:customStyle="1" w:styleId="Heading1Char1">
    <w:name w:val="Heading 1 Char1"/>
    <w:link w:val="Heading1"/>
    <w:uiPriority w:val="99"/>
    <w:locked/>
    <w:rsid w:val="00A65D2A"/>
    <w:rPr>
      <w:b/>
      <w:spacing w:val="20"/>
      <w:lang w:val="ru-RU" w:eastAsia="ru-RU"/>
    </w:rPr>
  </w:style>
  <w:style w:type="character" w:customStyle="1" w:styleId="Heading7Char1">
    <w:name w:val="Heading 7 Char1"/>
    <w:link w:val="Heading7"/>
    <w:uiPriority w:val="99"/>
    <w:locked/>
    <w:rsid w:val="00A65D2A"/>
    <w:rPr>
      <w:rFonts w:ascii="Arial New Bash" w:hAnsi="Arial New Bash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9</Pages>
  <Words>2268</Words>
  <Characters>12928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Салихова Альбина Адиковна</dc:creator>
  <cp:keywords/>
  <dc:description/>
  <cp:lastModifiedBy>user</cp:lastModifiedBy>
  <cp:revision>2</cp:revision>
  <cp:lastPrinted>2024-02-16T11:56:00Z</cp:lastPrinted>
  <dcterms:created xsi:type="dcterms:W3CDTF">2024-02-16T11:58:00Z</dcterms:created>
  <dcterms:modified xsi:type="dcterms:W3CDTF">2024-02-16T11:58:00Z</dcterms:modified>
</cp:coreProperties>
</file>