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500"/>
        <w:gridCol w:w="1819"/>
        <w:gridCol w:w="4775"/>
      </w:tblGrid>
      <w:tr w:rsidR="00D33EE3" w:rsidRPr="00D33EE3" w:rsidTr="00AA5258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028" w:type="pct"/>
          </w:tcPr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color w:val="0070C0"/>
                <w:lang w:eastAsia="ru-RU"/>
              </w:rPr>
            </w:pPr>
            <w:r w:rsidRPr="00D33EE3">
              <w:rPr>
                <w:color w:val="0070C0"/>
                <w:lang w:eastAsia="ru-RU"/>
              </w:rPr>
              <w:t>БАШҠОРТОСТАН РЕСПУБЛИКАҺ</w:t>
            </w:r>
            <w:proofErr w:type="gramStart"/>
            <w:r w:rsidRPr="00D33EE3">
              <w:rPr>
                <w:color w:val="0070C0"/>
                <w:lang w:eastAsia="ru-RU"/>
              </w:rPr>
              <w:t>Ы</w:t>
            </w:r>
            <w:proofErr w:type="gramEnd"/>
          </w:p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color w:val="0070C0"/>
                <w:lang w:eastAsia="ru-RU"/>
              </w:rPr>
            </w:pPr>
            <w:r w:rsidRPr="00D33EE3">
              <w:rPr>
                <w:color w:val="0070C0"/>
                <w:lang w:eastAsia="ru-RU"/>
              </w:rPr>
              <w:t xml:space="preserve">ҒАФУРИ РАЙОНЫ </w:t>
            </w:r>
          </w:p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color w:val="0070C0"/>
                <w:lang w:eastAsia="ru-RU"/>
              </w:rPr>
            </w:pPr>
            <w:r w:rsidRPr="00D33EE3">
              <w:rPr>
                <w:color w:val="0070C0"/>
                <w:lang w:eastAsia="ru-RU"/>
              </w:rPr>
              <w:t xml:space="preserve">МУНИЦИПАЛЬ РАЙОНЫНЫӉ </w:t>
            </w:r>
          </w:p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color w:val="0070C0"/>
                <w:lang w:eastAsia="ru-RU"/>
              </w:rPr>
            </w:pPr>
            <w:r w:rsidRPr="00D33EE3">
              <w:rPr>
                <w:b/>
                <w:color w:val="0070C0"/>
                <w:sz w:val="28"/>
                <w:szCs w:val="28"/>
                <w:lang w:eastAsia="ru-RU"/>
              </w:rPr>
              <w:t>ТАБЫН АУЫЛ СОВЕТЫ</w:t>
            </w:r>
            <w:r w:rsidRPr="00D33EE3">
              <w:rPr>
                <w:b/>
                <w:color w:val="0070C0"/>
                <w:lang w:eastAsia="ru-RU"/>
              </w:rPr>
              <w:t xml:space="preserve"> </w:t>
            </w:r>
          </w:p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color w:val="0070C0"/>
                <w:lang w:eastAsia="ru-RU"/>
              </w:rPr>
            </w:pPr>
            <w:r w:rsidRPr="00D33EE3">
              <w:rPr>
                <w:color w:val="0070C0"/>
                <w:lang w:eastAsia="ru-RU"/>
              </w:rPr>
              <w:t xml:space="preserve">АУЫЛ БИЛƏМƏҺЕ </w:t>
            </w:r>
          </w:p>
          <w:p w:rsidR="00D33EE3" w:rsidRPr="00D33EE3" w:rsidRDefault="00D33EE3" w:rsidP="00D33EE3">
            <w:pPr>
              <w:keepNext/>
              <w:suppressAutoHyphens w:val="0"/>
              <w:overflowPunct/>
              <w:autoSpaceDE/>
              <w:jc w:val="center"/>
              <w:textAlignment w:val="auto"/>
              <w:outlineLvl w:val="6"/>
              <w:rPr>
                <w:b/>
                <w:bCs/>
                <w:sz w:val="28"/>
                <w:szCs w:val="28"/>
                <w:lang w:eastAsia="ru-RU"/>
              </w:rPr>
            </w:pPr>
            <w:r w:rsidRPr="00D33EE3">
              <w:rPr>
                <w:b/>
                <w:color w:val="0070C0"/>
                <w:sz w:val="28"/>
                <w:szCs w:val="28"/>
                <w:lang w:eastAsia="ru-RU"/>
              </w:rPr>
              <w:t>ХАКИМИƏТЕ</w:t>
            </w:r>
          </w:p>
        </w:tc>
        <w:tc>
          <w:tcPr>
            <w:tcW w:w="820" w:type="pct"/>
          </w:tcPr>
          <w:p w:rsidR="00D33EE3" w:rsidRPr="00D33EE3" w:rsidRDefault="00D33EE3" w:rsidP="00D33EE3">
            <w:pPr>
              <w:suppressAutoHyphens w:val="0"/>
              <w:overflowPunct/>
              <w:autoSpaceDE/>
              <w:ind w:left="-107"/>
              <w:jc w:val="right"/>
              <w:textAlignment w:val="auto"/>
              <w:rPr>
                <w:b/>
                <w:lang w:eastAsia="ru-RU"/>
              </w:rPr>
            </w:pPr>
            <w:r w:rsidRPr="00D33EE3">
              <w:rPr>
                <w:b/>
                <w:noProof/>
                <w:lang w:eastAsia="ru-RU"/>
              </w:rPr>
              <w:drawing>
                <wp:inline distT="0" distB="0" distL="0" distR="0" wp14:anchorId="07981DBA" wp14:editId="71B914C6">
                  <wp:extent cx="933450" cy="1162050"/>
                  <wp:effectExtent l="0" t="0" r="0" b="0"/>
                  <wp:docPr id="2" name="Рисунок 2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color w:val="0070C0"/>
                <w:sz w:val="28"/>
                <w:szCs w:val="28"/>
                <w:lang w:eastAsia="ru-RU"/>
              </w:rPr>
            </w:pPr>
            <w:r w:rsidRPr="00D33EE3">
              <w:rPr>
                <w:b/>
                <w:color w:val="0070C0"/>
                <w:sz w:val="28"/>
                <w:szCs w:val="28"/>
                <w:lang w:eastAsia="ru-RU"/>
              </w:rPr>
              <w:t>АДМИНИСТРАЦИЯ</w:t>
            </w:r>
          </w:p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color w:val="0070C0"/>
                <w:lang w:eastAsia="ru-RU"/>
              </w:rPr>
            </w:pPr>
            <w:r w:rsidRPr="00D33EE3">
              <w:rPr>
                <w:color w:val="0070C0"/>
                <w:lang w:eastAsia="ru-RU"/>
              </w:rPr>
              <w:t xml:space="preserve">СЕЛЬСКОГО ПОСЕЛЕНИЯ </w:t>
            </w:r>
          </w:p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color w:val="0070C0"/>
                <w:lang w:eastAsia="ru-RU"/>
              </w:rPr>
            </w:pPr>
            <w:r w:rsidRPr="00D33EE3">
              <w:rPr>
                <w:b/>
                <w:color w:val="0070C0"/>
                <w:sz w:val="28"/>
                <w:szCs w:val="28"/>
                <w:lang w:eastAsia="ru-RU"/>
              </w:rPr>
              <w:t>ТАБЫНСКИЙ СЕЛЬСОВЕТ</w:t>
            </w:r>
          </w:p>
          <w:p w:rsidR="00D33EE3" w:rsidRPr="00D33EE3" w:rsidRDefault="00D33EE3" w:rsidP="00D33EE3">
            <w:pPr>
              <w:keepNext/>
              <w:suppressAutoHyphens w:val="0"/>
              <w:overflowPunct/>
              <w:autoSpaceDE/>
              <w:jc w:val="center"/>
              <w:textAlignment w:val="auto"/>
              <w:outlineLvl w:val="0"/>
              <w:rPr>
                <w:color w:val="0070C0"/>
                <w:spacing w:val="20"/>
                <w:lang w:eastAsia="ru-RU"/>
              </w:rPr>
            </w:pPr>
            <w:r w:rsidRPr="00D33EE3">
              <w:rPr>
                <w:color w:val="0070C0"/>
                <w:spacing w:val="20"/>
                <w:lang w:eastAsia="ru-RU"/>
              </w:rPr>
              <w:t xml:space="preserve">МУНИЦИПАЛЬНОГО РАЙОНА </w:t>
            </w:r>
          </w:p>
          <w:p w:rsidR="00D33EE3" w:rsidRPr="00D33EE3" w:rsidRDefault="00D33EE3" w:rsidP="00D33EE3">
            <w:pPr>
              <w:keepNext/>
              <w:suppressAutoHyphens w:val="0"/>
              <w:overflowPunct/>
              <w:autoSpaceDE/>
              <w:jc w:val="center"/>
              <w:textAlignment w:val="auto"/>
              <w:outlineLvl w:val="0"/>
              <w:rPr>
                <w:color w:val="0070C0"/>
                <w:spacing w:val="20"/>
                <w:lang w:eastAsia="ru-RU"/>
              </w:rPr>
            </w:pPr>
            <w:r w:rsidRPr="00D33EE3">
              <w:rPr>
                <w:color w:val="0070C0"/>
                <w:spacing w:val="20"/>
                <w:lang w:eastAsia="ru-RU"/>
              </w:rPr>
              <w:t xml:space="preserve">ГАФУРИЙСКИЙ РАЙОН </w:t>
            </w:r>
          </w:p>
          <w:p w:rsidR="00D33EE3" w:rsidRPr="00D33EE3" w:rsidRDefault="00D33EE3" w:rsidP="00D33EE3">
            <w:pPr>
              <w:keepNext/>
              <w:suppressAutoHyphens w:val="0"/>
              <w:overflowPunct/>
              <w:autoSpaceDE/>
              <w:jc w:val="center"/>
              <w:textAlignment w:val="auto"/>
              <w:outlineLvl w:val="0"/>
              <w:rPr>
                <w:b/>
                <w:lang w:eastAsia="ru-RU"/>
              </w:rPr>
            </w:pPr>
            <w:r w:rsidRPr="00D33EE3">
              <w:rPr>
                <w:color w:val="0070C0"/>
                <w:lang w:eastAsia="ru-RU"/>
              </w:rPr>
              <w:t>РЕСПУБЛИКИ БАШКОРТОСТАН</w:t>
            </w:r>
          </w:p>
        </w:tc>
      </w:tr>
    </w:tbl>
    <w:p w:rsidR="00D33EE3" w:rsidRPr="00D33EE3" w:rsidRDefault="00D33EE3" w:rsidP="00D33EE3">
      <w:pPr>
        <w:suppressAutoHyphens w:val="0"/>
        <w:overflowPunct/>
        <w:autoSpaceDE/>
        <w:textAlignment w:val="auto"/>
        <w:rPr>
          <w:color w:val="0070C0"/>
          <w:sz w:val="24"/>
          <w:szCs w:val="24"/>
          <w:lang w:eastAsia="ru-RU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10421"/>
      </w:tblGrid>
      <w:tr w:rsidR="00D33EE3" w:rsidRPr="00D33EE3" w:rsidTr="00AA5258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0070C0"/>
          </w:tcPr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rFonts w:ascii="Arial" w:hAnsi="Arial" w:cs="Arial"/>
                <w:color w:val="0070C0"/>
                <w:sz w:val="2"/>
                <w:lang w:eastAsia="ru-RU"/>
              </w:rPr>
            </w:pPr>
          </w:p>
        </w:tc>
      </w:tr>
    </w:tbl>
    <w:p w:rsidR="00D33EE3" w:rsidRPr="00D33EE3" w:rsidRDefault="00D33EE3" w:rsidP="00D33EE3">
      <w:pPr>
        <w:suppressAutoHyphens w:val="0"/>
        <w:overflowPunct/>
        <w:autoSpaceDE/>
        <w:jc w:val="center"/>
        <w:textAlignment w:val="auto"/>
        <w:rPr>
          <w:rFonts w:ascii="Arial" w:hAnsi="Arial" w:cs="Arial"/>
          <w:color w:val="0070C0"/>
          <w:sz w:val="16"/>
          <w:lang w:eastAsia="ru-RU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129"/>
        <w:gridCol w:w="3699"/>
        <w:gridCol w:w="1701"/>
        <w:gridCol w:w="4132"/>
        <w:gridCol w:w="120"/>
      </w:tblGrid>
      <w:tr w:rsidR="00D33EE3" w:rsidRPr="00D33EE3" w:rsidTr="00D33EE3">
        <w:tc>
          <w:tcPr>
            <w:tcW w:w="3828" w:type="dxa"/>
            <w:gridSpan w:val="2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8"/>
                <w:szCs w:val="28"/>
                <w:lang w:eastAsia="ru-RU"/>
              </w:rPr>
            </w:pPr>
            <w:r w:rsidRPr="00D33EE3">
              <w:rPr>
                <w:b/>
                <w:sz w:val="28"/>
                <w:szCs w:val="28"/>
                <w:lang w:eastAsia="ru-RU"/>
              </w:rPr>
              <w:t>ҠАРАР</w:t>
            </w:r>
          </w:p>
        </w:tc>
        <w:tc>
          <w:tcPr>
            <w:tcW w:w="1701" w:type="dxa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textAlignment w:val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8"/>
                <w:szCs w:val="28"/>
                <w:lang w:eastAsia="ru-RU"/>
              </w:rPr>
            </w:pPr>
            <w:r w:rsidRPr="00D33EE3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D33EE3" w:rsidRPr="00D33EE3" w:rsidTr="00D33EE3">
        <w:tc>
          <w:tcPr>
            <w:tcW w:w="3828" w:type="dxa"/>
            <w:gridSpan w:val="2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textAlignment w:val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textAlignment w:val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textAlignment w:val="auto"/>
              <w:rPr>
                <w:sz w:val="28"/>
                <w:szCs w:val="28"/>
                <w:lang w:eastAsia="ru-RU"/>
              </w:rPr>
            </w:pPr>
          </w:p>
        </w:tc>
      </w:tr>
      <w:tr w:rsidR="00D33EE3" w:rsidRPr="00D33EE3" w:rsidTr="00D33EE3">
        <w:trPr>
          <w:trHeight w:val="357"/>
        </w:trPr>
        <w:tc>
          <w:tcPr>
            <w:tcW w:w="3828" w:type="dxa"/>
            <w:gridSpan w:val="2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sz w:val="28"/>
                <w:szCs w:val="28"/>
                <w:lang w:eastAsia="ru-RU"/>
              </w:rPr>
            </w:pPr>
            <w:r w:rsidRPr="00D33EE3">
              <w:rPr>
                <w:sz w:val="28"/>
                <w:szCs w:val="28"/>
                <w:lang w:eastAsia="ru-RU"/>
              </w:rPr>
              <w:t>02 июля 2026 й.</w:t>
            </w:r>
          </w:p>
        </w:tc>
        <w:tc>
          <w:tcPr>
            <w:tcW w:w="1701" w:type="dxa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sz w:val="28"/>
                <w:szCs w:val="28"/>
                <w:lang w:eastAsia="ru-RU"/>
              </w:rPr>
            </w:pPr>
            <w:r w:rsidRPr="00D33EE3">
              <w:rPr>
                <w:sz w:val="28"/>
                <w:szCs w:val="28"/>
                <w:lang w:eastAsia="ru-RU"/>
              </w:rPr>
              <w:t>№4</w:t>
            </w: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sz w:val="28"/>
                <w:szCs w:val="28"/>
                <w:lang w:eastAsia="ru-RU"/>
              </w:rPr>
            </w:pPr>
            <w:r w:rsidRPr="00D33EE3">
              <w:rPr>
                <w:sz w:val="28"/>
                <w:szCs w:val="28"/>
                <w:lang w:eastAsia="ru-RU"/>
              </w:rPr>
              <w:t>02 июля  2026 г.</w:t>
            </w:r>
          </w:p>
          <w:p w:rsidR="00D33EE3" w:rsidRPr="00D33EE3" w:rsidRDefault="00D33EE3" w:rsidP="00D33EE3">
            <w:pPr>
              <w:suppressAutoHyphens w:val="0"/>
              <w:overflowPunct/>
              <w:autoSpaceDE/>
              <w:jc w:val="center"/>
              <w:textAlignment w:val="auto"/>
              <w:rPr>
                <w:sz w:val="28"/>
                <w:szCs w:val="28"/>
                <w:lang w:eastAsia="ru-RU"/>
              </w:rPr>
            </w:pPr>
          </w:p>
        </w:tc>
      </w:tr>
      <w:tr w:rsidR="00791157" w:rsidRPr="00DD66CB" w:rsidTr="00D33EE3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29" w:type="dxa"/>
          <w:wAfter w:w="120" w:type="dxa"/>
          <w:trHeight w:val="1568"/>
        </w:trPr>
        <w:tc>
          <w:tcPr>
            <w:tcW w:w="9532" w:type="dxa"/>
            <w:gridSpan w:val="3"/>
            <w:shd w:val="clear" w:color="auto" w:fill="auto"/>
          </w:tcPr>
          <w:p w:rsidR="00791157" w:rsidRPr="00DD66CB" w:rsidRDefault="00791157" w:rsidP="00DD66CB">
            <w:pPr>
              <w:pStyle w:val="a3"/>
              <w:snapToGrid w:val="0"/>
              <w:ind w:right="-30"/>
              <w:jc w:val="center"/>
              <w:rPr>
                <w:b/>
                <w:sz w:val="26"/>
                <w:szCs w:val="26"/>
              </w:rPr>
            </w:pPr>
            <w:r w:rsidRPr="00DD66CB">
              <w:rPr>
                <w:b/>
                <w:sz w:val="26"/>
                <w:szCs w:val="26"/>
              </w:rPr>
              <w:t>Об утверждении Перечня должностей</w:t>
            </w:r>
          </w:p>
          <w:p w:rsidR="00791157" w:rsidRPr="00DD66CB" w:rsidRDefault="00791157" w:rsidP="00D33EE3">
            <w:pPr>
              <w:pStyle w:val="a3"/>
              <w:snapToGrid w:val="0"/>
              <w:jc w:val="center"/>
              <w:rPr>
                <w:b/>
                <w:sz w:val="26"/>
                <w:szCs w:val="26"/>
              </w:rPr>
            </w:pPr>
            <w:r w:rsidRPr="00DD66CB">
              <w:rPr>
                <w:b/>
                <w:sz w:val="26"/>
                <w:szCs w:val="26"/>
              </w:rPr>
              <w:t>муниципальной службы в администрации</w:t>
            </w:r>
            <w:r w:rsidR="001054C9" w:rsidRPr="00DD66CB">
              <w:rPr>
                <w:b/>
                <w:sz w:val="26"/>
                <w:szCs w:val="26"/>
              </w:rPr>
              <w:t xml:space="preserve"> сельского поселения</w:t>
            </w:r>
            <w:r w:rsidR="00C5762C" w:rsidRPr="00DD66CB">
              <w:rPr>
                <w:b/>
                <w:sz w:val="26"/>
                <w:szCs w:val="26"/>
              </w:rPr>
              <w:t xml:space="preserve">  </w:t>
            </w:r>
            <w:r w:rsidR="00D33EE3">
              <w:rPr>
                <w:b/>
                <w:sz w:val="26"/>
                <w:szCs w:val="26"/>
              </w:rPr>
              <w:t xml:space="preserve">Табынский </w:t>
            </w:r>
            <w:r w:rsidR="00C5762C" w:rsidRPr="00DD66CB">
              <w:rPr>
                <w:b/>
                <w:sz w:val="26"/>
                <w:szCs w:val="26"/>
              </w:rPr>
              <w:t xml:space="preserve">сельсовет муниципального района </w:t>
            </w:r>
            <w:r w:rsidR="00DD66CB" w:rsidRPr="00DD66CB">
              <w:rPr>
                <w:b/>
                <w:sz w:val="26"/>
                <w:szCs w:val="26"/>
              </w:rPr>
              <w:t>Гафурийский</w:t>
            </w:r>
            <w:r w:rsidR="00C5762C" w:rsidRPr="00DD66CB">
              <w:rPr>
                <w:b/>
                <w:sz w:val="26"/>
                <w:szCs w:val="26"/>
              </w:rPr>
              <w:t xml:space="preserve"> район  Республики </w:t>
            </w:r>
            <w:r w:rsidR="00034817">
              <w:rPr>
                <w:b/>
                <w:sz w:val="26"/>
                <w:szCs w:val="26"/>
              </w:rPr>
              <w:t>Башкортостан</w:t>
            </w:r>
            <w:r w:rsidRPr="00DD66CB">
              <w:rPr>
                <w:b/>
                <w:sz w:val="26"/>
                <w:szCs w:val="26"/>
              </w:rPr>
              <w:t>,</w:t>
            </w:r>
            <w:r w:rsidR="00034817">
              <w:rPr>
                <w:b/>
                <w:sz w:val="26"/>
                <w:szCs w:val="26"/>
              </w:rPr>
              <w:t xml:space="preserve"> </w:t>
            </w:r>
            <w:r w:rsidRPr="00DD66CB">
              <w:rPr>
                <w:b/>
                <w:sz w:val="26"/>
                <w:szCs w:val="26"/>
              </w:rPr>
              <w:t xml:space="preserve">предусмотренного </w:t>
            </w:r>
            <w:r w:rsidR="00C5762C" w:rsidRPr="00DD66CB">
              <w:rPr>
                <w:b/>
                <w:sz w:val="26"/>
                <w:szCs w:val="26"/>
              </w:rPr>
              <w:t xml:space="preserve"> </w:t>
            </w:r>
            <w:r w:rsidRPr="00DD66CB">
              <w:rPr>
                <w:b/>
                <w:sz w:val="26"/>
                <w:szCs w:val="26"/>
              </w:rPr>
              <w:t>статьей</w:t>
            </w:r>
            <w:r w:rsidR="00DD66CB" w:rsidRPr="00DD66CB">
              <w:rPr>
                <w:b/>
                <w:sz w:val="26"/>
                <w:szCs w:val="26"/>
              </w:rPr>
              <w:t xml:space="preserve"> </w:t>
            </w:r>
            <w:r w:rsidRPr="00DD66CB">
              <w:rPr>
                <w:b/>
                <w:sz w:val="26"/>
                <w:szCs w:val="26"/>
              </w:rPr>
              <w:t xml:space="preserve"> 12</w:t>
            </w:r>
            <w:r w:rsidR="00C5762C" w:rsidRPr="00DD66CB">
              <w:rPr>
                <w:b/>
                <w:sz w:val="26"/>
                <w:szCs w:val="26"/>
              </w:rPr>
              <w:t xml:space="preserve"> </w:t>
            </w:r>
            <w:r w:rsidR="00E51F54" w:rsidRPr="00DD66CB">
              <w:rPr>
                <w:b/>
                <w:sz w:val="26"/>
                <w:szCs w:val="26"/>
              </w:rPr>
              <w:t xml:space="preserve"> </w:t>
            </w:r>
            <w:r w:rsidRPr="00DD66CB">
              <w:rPr>
                <w:b/>
                <w:sz w:val="26"/>
                <w:szCs w:val="26"/>
              </w:rPr>
              <w:t>Федерального</w:t>
            </w:r>
            <w:r w:rsidR="00E51F54" w:rsidRPr="00DD66CB">
              <w:rPr>
                <w:b/>
                <w:sz w:val="26"/>
                <w:szCs w:val="26"/>
              </w:rPr>
              <w:t xml:space="preserve">  з</w:t>
            </w:r>
            <w:r w:rsidRPr="00DD66CB">
              <w:rPr>
                <w:b/>
                <w:sz w:val="26"/>
                <w:szCs w:val="26"/>
              </w:rPr>
              <w:t>акона от 25.12.2008</w:t>
            </w:r>
            <w:r w:rsidR="00C5762C" w:rsidRPr="00DD66CB">
              <w:rPr>
                <w:b/>
                <w:sz w:val="26"/>
                <w:szCs w:val="26"/>
              </w:rPr>
              <w:t xml:space="preserve">  года </w:t>
            </w:r>
            <w:r w:rsidRPr="00DD66CB">
              <w:rPr>
                <w:b/>
                <w:sz w:val="26"/>
                <w:szCs w:val="26"/>
              </w:rPr>
              <w:t>№ 273-ФЗ «О противодействии коррупции»</w:t>
            </w:r>
          </w:p>
        </w:tc>
      </w:tr>
    </w:tbl>
    <w:p w:rsidR="00281EEE" w:rsidRPr="00DD66CB" w:rsidRDefault="00281EEE">
      <w:pPr>
        <w:rPr>
          <w:sz w:val="26"/>
          <w:szCs w:val="26"/>
        </w:rPr>
      </w:pPr>
    </w:p>
    <w:p w:rsidR="008F70AB" w:rsidRPr="00DD66CB" w:rsidRDefault="008F70AB">
      <w:pPr>
        <w:rPr>
          <w:sz w:val="26"/>
          <w:szCs w:val="26"/>
        </w:rPr>
      </w:pPr>
    </w:p>
    <w:p w:rsidR="00791157" w:rsidRPr="00D33EE3" w:rsidRDefault="00CF2736" w:rsidP="00D33EE3">
      <w:pPr>
        <w:pStyle w:val="ac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3EE3">
        <w:rPr>
          <w:sz w:val="26"/>
          <w:szCs w:val="26"/>
        </w:rPr>
        <w:t>В соответствии с</w:t>
      </w:r>
      <w:r w:rsidR="00791157" w:rsidRPr="00D33EE3">
        <w:rPr>
          <w:sz w:val="26"/>
          <w:szCs w:val="26"/>
        </w:rPr>
        <w:t>о статьей 12 Федерального закона</w:t>
      </w:r>
      <w:r w:rsidRPr="00D33EE3">
        <w:rPr>
          <w:sz w:val="26"/>
          <w:szCs w:val="26"/>
        </w:rPr>
        <w:t xml:space="preserve"> от 25.12.2008 № 27</w:t>
      </w:r>
      <w:r w:rsidR="00433B2A" w:rsidRPr="00D33EE3">
        <w:rPr>
          <w:sz w:val="26"/>
          <w:szCs w:val="26"/>
        </w:rPr>
        <w:t xml:space="preserve">3-ФЗ </w:t>
      </w:r>
      <w:r w:rsidRPr="00D33EE3">
        <w:rPr>
          <w:sz w:val="26"/>
          <w:szCs w:val="26"/>
        </w:rPr>
        <w:t xml:space="preserve">«О противодействии коррупции»,  </w:t>
      </w:r>
      <w:r w:rsidR="00DE2E36" w:rsidRPr="00D33EE3">
        <w:rPr>
          <w:rFonts w:eastAsiaTheme="minorHAnsi"/>
          <w:sz w:val="26"/>
          <w:szCs w:val="26"/>
          <w:lang w:eastAsia="en-US"/>
        </w:rPr>
        <w:t>Указом</w:t>
      </w:r>
      <w:r w:rsidRPr="00D33EE3">
        <w:rPr>
          <w:rFonts w:eastAsiaTheme="minorHAnsi"/>
          <w:sz w:val="26"/>
          <w:szCs w:val="26"/>
          <w:lang w:eastAsia="en-US"/>
        </w:rPr>
        <w:t xml:space="preserve"> Прези</w:t>
      </w:r>
      <w:r w:rsidR="00791157" w:rsidRPr="00D33EE3">
        <w:rPr>
          <w:rFonts w:eastAsiaTheme="minorHAnsi"/>
          <w:sz w:val="26"/>
          <w:szCs w:val="26"/>
          <w:lang w:eastAsia="en-US"/>
        </w:rPr>
        <w:t>дента Российской Федерации от 21.07.2010</w:t>
      </w:r>
      <w:r w:rsidRPr="00D33EE3">
        <w:rPr>
          <w:rFonts w:eastAsiaTheme="minorHAnsi"/>
          <w:sz w:val="26"/>
          <w:szCs w:val="26"/>
          <w:lang w:eastAsia="en-US"/>
        </w:rPr>
        <w:t xml:space="preserve"> №</w:t>
      </w:r>
      <w:r w:rsidR="00791157" w:rsidRPr="00D33EE3">
        <w:rPr>
          <w:rFonts w:eastAsiaTheme="minorHAnsi"/>
          <w:sz w:val="26"/>
          <w:szCs w:val="26"/>
          <w:lang w:eastAsia="en-US"/>
        </w:rPr>
        <w:t xml:space="preserve"> 925</w:t>
      </w:r>
      <w:r w:rsidRPr="00D33EE3">
        <w:rPr>
          <w:rFonts w:eastAsiaTheme="minorHAnsi"/>
          <w:sz w:val="26"/>
          <w:szCs w:val="26"/>
          <w:lang w:eastAsia="en-US"/>
        </w:rPr>
        <w:t>«</w:t>
      </w:r>
      <w:r w:rsidR="00791157" w:rsidRPr="00D33EE3">
        <w:rPr>
          <w:rFonts w:eastAsiaTheme="minorHAnsi"/>
          <w:sz w:val="26"/>
          <w:szCs w:val="26"/>
          <w:lang w:eastAsia="en-US"/>
        </w:rPr>
        <w:t>О мерах по реализации отдельных положений Федерального закона «О противодействии коррупции»»:</w:t>
      </w:r>
    </w:p>
    <w:p w:rsidR="00A63A9C" w:rsidRPr="00D33EE3" w:rsidRDefault="00A63A9C" w:rsidP="00D33EE3">
      <w:pPr>
        <w:pStyle w:val="ac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D33EE3" w:rsidRPr="00D33EE3" w:rsidRDefault="00791157" w:rsidP="00D33EE3">
      <w:pPr>
        <w:pStyle w:val="ac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D33EE3">
        <w:rPr>
          <w:rFonts w:eastAsiaTheme="minorHAnsi"/>
          <w:sz w:val="26"/>
          <w:szCs w:val="26"/>
          <w:lang w:eastAsia="en-US"/>
        </w:rPr>
        <w:t xml:space="preserve">Утвердить </w:t>
      </w:r>
      <w:r w:rsidRPr="00D33EE3">
        <w:rPr>
          <w:sz w:val="26"/>
          <w:szCs w:val="26"/>
        </w:rPr>
        <w:t>П</w:t>
      </w:r>
      <w:r w:rsidR="000A0AE6" w:rsidRPr="00D33EE3">
        <w:rPr>
          <w:sz w:val="26"/>
          <w:szCs w:val="26"/>
        </w:rPr>
        <w:t>еречень</w:t>
      </w:r>
      <w:r w:rsidR="00DE2E36" w:rsidRPr="00D33EE3">
        <w:rPr>
          <w:sz w:val="26"/>
          <w:szCs w:val="26"/>
        </w:rPr>
        <w:t xml:space="preserve"> должностей муниципальной службы </w:t>
      </w:r>
      <w:r w:rsidRPr="00D33EE3">
        <w:rPr>
          <w:sz w:val="26"/>
          <w:szCs w:val="26"/>
        </w:rPr>
        <w:t xml:space="preserve">в </w:t>
      </w:r>
      <w:r w:rsidR="00DE2E36" w:rsidRPr="00D33EE3">
        <w:rPr>
          <w:sz w:val="26"/>
          <w:szCs w:val="26"/>
        </w:rPr>
        <w:t xml:space="preserve">администрации </w:t>
      </w:r>
      <w:r w:rsidR="001054C9" w:rsidRPr="00D33EE3">
        <w:rPr>
          <w:sz w:val="26"/>
          <w:szCs w:val="26"/>
        </w:rPr>
        <w:t>сельского поселения</w:t>
      </w:r>
      <w:r w:rsidR="00DD66CB" w:rsidRPr="00D33EE3">
        <w:rPr>
          <w:sz w:val="26"/>
          <w:szCs w:val="26"/>
        </w:rPr>
        <w:t xml:space="preserve"> Саитбабинский сельсовет</w:t>
      </w:r>
      <w:r w:rsidRPr="00D33EE3">
        <w:rPr>
          <w:sz w:val="26"/>
          <w:szCs w:val="26"/>
        </w:rPr>
        <w:t>, предусмотренного статьей 12 Федерального закона от 25.12.2008</w:t>
      </w:r>
      <w:r w:rsidR="00E51F54" w:rsidRPr="00D33EE3">
        <w:rPr>
          <w:sz w:val="26"/>
          <w:szCs w:val="26"/>
        </w:rPr>
        <w:t xml:space="preserve"> года </w:t>
      </w:r>
      <w:r w:rsidRPr="00D33EE3">
        <w:rPr>
          <w:sz w:val="26"/>
          <w:szCs w:val="26"/>
        </w:rPr>
        <w:t xml:space="preserve"> № 273-ФЗ «О противодействии коррупции»</w:t>
      </w:r>
      <w:r w:rsidR="000A0AE6" w:rsidRPr="00D33EE3">
        <w:rPr>
          <w:sz w:val="26"/>
          <w:szCs w:val="26"/>
        </w:rPr>
        <w:t>, согласно приложению</w:t>
      </w:r>
      <w:r w:rsidR="00BC06A1">
        <w:rPr>
          <w:sz w:val="26"/>
          <w:szCs w:val="26"/>
        </w:rPr>
        <w:t xml:space="preserve"> №1</w:t>
      </w:r>
      <w:bookmarkStart w:id="0" w:name="_GoBack"/>
      <w:bookmarkEnd w:id="0"/>
      <w:r w:rsidR="000A0AE6" w:rsidRPr="00D33EE3">
        <w:rPr>
          <w:sz w:val="26"/>
          <w:szCs w:val="26"/>
        </w:rPr>
        <w:t>.</w:t>
      </w:r>
    </w:p>
    <w:p w:rsidR="00D33EE3" w:rsidRPr="00D33EE3" w:rsidRDefault="00D33EE3" w:rsidP="00D33EE3">
      <w:pPr>
        <w:pStyle w:val="ac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D33EE3">
        <w:rPr>
          <w:rFonts w:eastAsia="SimSun"/>
          <w:kern w:val="3"/>
          <w:sz w:val="26"/>
          <w:szCs w:val="26"/>
        </w:rPr>
        <w:t>Постановление  Администрации сельского поселения Табынский сельсовет «</w:t>
      </w:r>
      <w:r w:rsidRPr="00D33EE3">
        <w:rPr>
          <w:bCs/>
          <w:sz w:val="24"/>
          <w:szCs w:val="24"/>
          <w:lang w:eastAsia="ru-RU"/>
        </w:rPr>
        <w:t>Об утверждении должностей муниципальной службы администрации сельского поселения Табынский сельсовет  муниципального района Гафурийский район Республики Башкортостан, предусмотренного статьей 12 Федерального закона №273-</w:t>
      </w:r>
      <w:r w:rsidRPr="00D33EE3">
        <w:rPr>
          <w:sz w:val="24"/>
          <w:szCs w:val="24"/>
        </w:rPr>
        <w:t xml:space="preserve">ФЗ  </w:t>
      </w:r>
      <w:r w:rsidRPr="00D33EE3">
        <w:rPr>
          <w:sz w:val="24"/>
          <w:szCs w:val="24"/>
          <w:lang w:eastAsia="ru-RU"/>
        </w:rPr>
        <w:t>"О противодействии коррупции</w:t>
      </w:r>
      <w:r w:rsidRPr="00D33EE3">
        <w:rPr>
          <w:rFonts w:eastAsia="SimSun"/>
          <w:kern w:val="3"/>
          <w:sz w:val="26"/>
          <w:szCs w:val="26"/>
        </w:rPr>
        <w:t>» № 44  от 14 декабря 20</w:t>
      </w:r>
      <w:r w:rsidRPr="00D33EE3">
        <w:rPr>
          <w:rFonts w:eastAsia="SimSun"/>
          <w:kern w:val="3"/>
          <w:sz w:val="26"/>
          <w:szCs w:val="26"/>
        </w:rPr>
        <w:t xml:space="preserve">14 г.» №61 от 31.12.2011 г. </w:t>
      </w:r>
      <w:r w:rsidRPr="00D33EE3">
        <w:rPr>
          <w:rFonts w:eastAsia="SimSun"/>
          <w:kern w:val="3"/>
          <w:sz w:val="26"/>
          <w:szCs w:val="26"/>
        </w:rPr>
        <w:t>признать утратившим силу</w:t>
      </w:r>
      <w:r w:rsidRPr="00D33EE3">
        <w:rPr>
          <w:rFonts w:eastAsia="SimSun"/>
          <w:kern w:val="3"/>
          <w:sz w:val="26"/>
          <w:szCs w:val="26"/>
        </w:rPr>
        <w:t>.</w:t>
      </w:r>
    </w:p>
    <w:p w:rsidR="00D33EE3" w:rsidRPr="00D33EE3" w:rsidRDefault="00D33EE3" w:rsidP="00D33EE3">
      <w:pPr>
        <w:pStyle w:val="ac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D33EE3">
        <w:rPr>
          <w:sz w:val="26"/>
          <w:szCs w:val="26"/>
          <w:lang w:eastAsia="ru-RU"/>
        </w:rPr>
        <w:t>Обнародовать настоящее постановление на официальном сайте сельского поселения Табынский сельсовет муниципального района Гафурийский район Республики Башкортостан.</w:t>
      </w:r>
    </w:p>
    <w:p w:rsidR="00A63A9C" w:rsidRPr="00D33EE3" w:rsidRDefault="00A63A9C" w:rsidP="00D33EE3">
      <w:pPr>
        <w:pStyle w:val="ac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D33EE3">
        <w:rPr>
          <w:sz w:val="26"/>
          <w:szCs w:val="26"/>
        </w:rPr>
        <w:t xml:space="preserve"> </w:t>
      </w:r>
      <w:proofErr w:type="gramStart"/>
      <w:r w:rsidRPr="00D33EE3">
        <w:rPr>
          <w:sz w:val="26"/>
          <w:szCs w:val="26"/>
        </w:rPr>
        <w:t>Контроль за</w:t>
      </w:r>
      <w:proofErr w:type="gramEnd"/>
      <w:r w:rsidRPr="00D33EE3">
        <w:rPr>
          <w:sz w:val="26"/>
          <w:szCs w:val="26"/>
        </w:rPr>
        <w:t xml:space="preserve"> выполнением данного распоряжения  оставляю за собой.</w:t>
      </w:r>
    </w:p>
    <w:p w:rsidR="00791157" w:rsidRPr="00D33EE3" w:rsidRDefault="00791157" w:rsidP="00D33EE3">
      <w:pPr>
        <w:ind w:firstLine="709"/>
        <w:rPr>
          <w:sz w:val="26"/>
          <w:szCs w:val="26"/>
        </w:rPr>
      </w:pPr>
    </w:p>
    <w:p w:rsidR="00DD66CB" w:rsidRPr="00DD66CB" w:rsidRDefault="00DD66CB">
      <w:pPr>
        <w:rPr>
          <w:sz w:val="26"/>
          <w:szCs w:val="26"/>
        </w:rPr>
      </w:pPr>
    </w:p>
    <w:p w:rsidR="00791157" w:rsidRPr="00DD66CB" w:rsidRDefault="00791157">
      <w:pPr>
        <w:rPr>
          <w:sz w:val="26"/>
          <w:szCs w:val="26"/>
        </w:rPr>
      </w:pPr>
    </w:p>
    <w:p w:rsidR="00791157" w:rsidRPr="00DD66CB" w:rsidRDefault="00791157">
      <w:pPr>
        <w:rPr>
          <w:sz w:val="26"/>
          <w:szCs w:val="26"/>
        </w:rPr>
      </w:pPr>
    </w:p>
    <w:p w:rsidR="00DD66CB" w:rsidRPr="00DD66CB" w:rsidRDefault="00DD66CB" w:rsidP="00DD66CB">
      <w:pPr>
        <w:suppressAutoHyphens w:val="0"/>
        <w:overflowPunct/>
        <w:autoSpaceDE/>
        <w:jc w:val="both"/>
        <w:textAlignment w:val="auto"/>
        <w:rPr>
          <w:rFonts w:eastAsia="Calibri"/>
          <w:sz w:val="26"/>
          <w:szCs w:val="26"/>
          <w:lang w:eastAsia="en-US"/>
        </w:rPr>
      </w:pPr>
      <w:r w:rsidRPr="00DD66CB">
        <w:rPr>
          <w:sz w:val="26"/>
          <w:szCs w:val="26"/>
          <w:lang w:eastAsia="ru-RU"/>
        </w:rPr>
        <w:t xml:space="preserve">              Глава сельского поселения                                                      </w:t>
      </w:r>
      <w:r w:rsidR="00D33EE3">
        <w:rPr>
          <w:sz w:val="26"/>
          <w:szCs w:val="26"/>
          <w:lang w:eastAsia="ru-RU"/>
        </w:rPr>
        <w:t>Ф.Ф. Гумеров</w:t>
      </w:r>
      <w:r w:rsidRPr="00DD66CB">
        <w:rPr>
          <w:rFonts w:eastAsia="Calibri"/>
          <w:sz w:val="26"/>
          <w:szCs w:val="26"/>
          <w:lang w:eastAsia="en-US"/>
        </w:rPr>
        <w:t xml:space="preserve"> </w:t>
      </w:r>
    </w:p>
    <w:p w:rsidR="00791157" w:rsidRPr="00DD66CB" w:rsidRDefault="00791157">
      <w:pPr>
        <w:rPr>
          <w:sz w:val="26"/>
          <w:szCs w:val="26"/>
        </w:rPr>
      </w:pPr>
    </w:p>
    <w:p w:rsidR="00791157" w:rsidRPr="00DD66CB" w:rsidRDefault="00791157">
      <w:pPr>
        <w:rPr>
          <w:sz w:val="26"/>
          <w:szCs w:val="26"/>
        </w:rPr>
      </w:pPr>
    </w:p>
    <w:p w:rsidR="00791157" w:rsidRPr="00DD66CB" w:rsidRDefault="00791157">
      <w:pPr>
        <w:rPr>
          <w:sz w:val="26"/>
          <w:szCs w:val="26"/>
        </w:rPr>
      </w:pPr>
    </w:p>
    <w:p w:rsidR="00791157" w:rsidRPr="00DD66CB" w:rsidRDefault="00791157">
      <w:pPr>
        <w:rPr>
          <w:sz w:val="26"/>
          <w:szCs w:val="26"/>
        </w:rPr>
      </w:pPr>
    </w:p>
    <w:p w:rsidR="00791157" w:rsidRPr="00DD66CB" w:rsidRDefault="00791157">
      <w:pPr>
        <w:rPr>
          <w:sz w:val="26"/>
          <w:szCs w:val="26"/>
        </w:rPr>
      </w:pPr>
    </w:p>
    <w:p w:rsidR="001054C9" w:rsidRDefault="001054C9">
      <w:pPr>
        <w:rPr>
          <w:sz w:val="26"/>
          <w:szCs w:val="26"/>
        </w:rPr>
      </w:pPr>
    </w:p>
    <w:p w:rsidR="00A63A9C" w:rsidRPr="00DD66CB" w:rsidRDefault="00A63A9C" w:rsidP="00A63A9C">
      <w:pPr>
        <w:rPr>
          <w:sz w:val="26"/>
          <w:szCs w:val="26"/>
        </w:rPr>
      </w:pPr>
      <w:r w:rsidRPr="00DD66CB">
        <w:rPr>
          <w:sz w:val="26"/>
          <w:szCs w:val="26"/>
        </w:rPr>
        <w:t xml:space="preserve">                                          </w:t>
      </w:r>
      <w:r w:rsidR="00DD66CB">
        <w:rPr>
          <w:sz w:val="26"/>
          <w:szCs w:val="26"/>
        </w:rPr>
        <w:t xml:space="preserve">                    </w:t>
      </w:r>
      <w:r w:rsidRPr="00DD66CB">
        <w:rPr>
          <w:sz w:val="26"/>
          <w:szCs w:val="26"/>
        </w:rPr>
        <w:t xml:space="preserve">Приложение № 1 </w:t>
      </w:r>
    </w:p>
    <w:p w:rsidR="00A63A9C" w:rsidRPr="00DD66CB" w:rsidRDefault="00A63A9C" w:rsidP="00A63A9C">
      <w:pPr>
        <w:ind w:firstLine="4111"/>
        <w:rPr>
          <w:sz w:val="26"/>
          <w:szCs w:val="26"/>
        </w:rPr>
      </w:pPr>
      <w:r w:rsidRPr="00DD66CB">
        <w:rPr>
          <w:sz w:val="26"/>
          <w:szCs w:val="26"/>
        </w:rPr>
        <w:t xml:space="preserve">к   </w:t>
      </w:r>
      <w:r w:rsidR="00DD66CB" w:rsidRPr="00DD66CB">
        <w:rPr>
          <w:sz w:val="26"/>
          <w:szCs w:val="26"/>
        </w:rPr>
        <w:t>постановлению</w:t>
      </w:r>
      <w:r w:rsidRPr="00DD66CB">
        <w:rPr>
          <w:sz w:val="26"/>
          <w:szCs w:val="26"/>
        </w:rPr>
        <w:t xml:space="preserve">  главы   сельского    поселения        </w:t>
      </w:r>
    </w:p>
    <w:p w:rsidR="00A63A9C" w:rsidRPr="00DD66CB" w:rsidRDefault="00BC06A1" w:rsidP="00A63A9C">
      <w:pPr>
        <w:ind w:firstLine="4111"/>
        <w:rPr>
          <w:sz w:val="26"/>
          <w:szCs w:val="26"/>
        </w:rPr>
      </w:pPr>
      <w:r>
        <w:rPr>
          <w:sz w:val="26"/>
          <w:szCs w:val="26"/>
        </w:rPr>
        <w:t>Табынский</w:t>
      </w:r>
      <w:r w:rsidR="00A63A9C" w:rsidRPr="00DD66CB">
        <w:rPr>
          <w:sz w:val="26"/>
          <w:szCs w:val="26"/>
        </w:rPr>
        <w:t xml:space="preserve">   сельсовет  муниципального  района        </w:t>
      </w:r>
    </w:p>
    <w:p w:rsidR="00A63A9C" w:rsidRPr="00DD66CB" w:rsidRDefault="00DD66CB" w:rsidP="00A63A9C">
      <w:pPr>
        <w:ind w:firstLine="4111"/>
        <w:rPr>
          <w:sz w:val="26"/>
          <w:szCs w:val="26"/>
        </w:rPr>
      </w:pPr>
      <w:r w:rsidRPr="00DD66CB">
        <w:rPr>
          <w:sz w:val="26"/>
          <w:szCs w:val="26"/>
        </w:rPr>
        <w:t>Гафурийский</w:t>
      </w:r>
      <w:r w:rsidR="00A63A9C" w:rsidRPr="00DD66CB">
        <w:rPr>
          <w:sz w:val="26"/>
          <w:szCs w:val="26"/>
        </w:rPr>
        <w:t xml:space="preserve">      район   Республики  Башкортостан  </w:t>
      </w:r>
    </w:p>
    <w:p w:rsidR="00E51F54" w:rsidRPr="00DD66CB" w:rsidRDefault="00D33EE3" w:rsidP="00A63A9C">
      <w:pPr>
        <w:ind w:firstLine="4111"/>
        <w:rPr>
          <w:sz w:val="26"/>
          <w:szCs w:val="26"/>
        </w:rPr>
      </w:pPr>
      <w:r>
        <w:rPr>
          <w:sz w:val="26"/>
          <w:szCs w:val="26"/>
        </w:rPr>
        <w:t>№ 42</w:t>
      </w:r>
      <w:r w:rsidR="00A63A9C" w:rsidRPr="00DD66CB">
        <w:rPr>
          <w:sz w:val="26"/>
          <w:szCs w:val="26"/>
        </w:rPr>
        <w:t xml:space="preserve">   от  </w:t>
      </w:r>
      <w:r>
        <w:rPr>
          <w:sz w:val="26"/>
          <w:szCs w:val="26"/>
        </w:rPr>
        <w:t xml:space="preserve">02 июля </w:t>
      </w:r>
      <w:r w:rsidR="00DD66CB" w:rsidRPr="00DD66CB">
        <w:rPr>
          <w:sz w:val="26"/>
          <w:szCs w:val="26"/>
        </w:rPr>
        <w:t>2026 года</w:t>
      </w:r>
    </w:p>
    <w:p w:rsidR="00E51F54" w:rsidRPr="00DD66CB" w:rsidRDefault="00E51F54">
      <w:pPr>
        <w:rPr>
          <w:sz w:val="26"/>
          <w:szCs w:val="26"/>
        </w:rPr>
      </w:pPr>
    </w:p>
    <w:p w:rsidR="00791157" w:rsidRPr="00DD66CB" w:rsidRDefault="00791157">
      <w:pPr>
        <w:rPr>
          <w:sz w:val="26"/>
          <w:szCs w:val="26"/>
        </w:rPr>
      </w:pPr>
    </w:p>
    <w:p w:rsidR="008079C4" w:rsidRPr="00DD66CB" w:rsidRDefault="008079C4" w:rsidP="008079C4">
      <w:pPr>
        <w:pStyle w:val="a3"/>
        <w:snapToGrid w:val="0"/>
        <w:ind w:right="-30"/>
        <w:jc w:val="center"/>
        <w:rPr>
          <w:b/>
          <w:sz w:val="26"/>
          <w:szCs w:val="26"/>
        </w:rPr>
      </w:pPr>
      <w:r w:rsidRPr="00DD66CB">
        <w:rPr>
          <w:b/>
          <w:sz w:val="26"/>
          <w:szCs w:val="26"/>
        </w:rPr>
        <w:t xml:space="preserve">ПЕРЕЧЕНЬ </w:t>
      </w:r>
    </w:p>
    <w:p w:rsidR="008079C4" w:rsidRPr="00DD66CB" w:rsidRDefault="008079C4" w:rsidP="00791157">
      <w:pPr>
        <w:pStyle w:val="a3"/>
        <w:snapToGrid w:val="0"/>
        <w:ind w:right="-30"/>
        <w:jc w:val="center"/>
        <w:rPr>
          <w:b/>
          <w:sz w:val="26"/>
          <w:szCs w:val="26"/>
        </w:rPr>
      </w:pPr>
      <w:r w:rsidRPr="00DD66CB">
        <w:rPr>
          <w:b/>
          <w:sz w:val="26"/>
          <w:szCs w:val="26"/>
        </w:rPr>
        <w:t xml:space="preserve">должностей муниципальной службы </w:t>
      </w:r>
      <w:r w:rsidR="00791157" w:rsidRPr="00DD66CB">
        <w:rPr>
          <w:b/>
          <w:sz w:val="26"/>
          <w:szCs w:val="26"/>
        </w:rPr>
        <w:t xml:space="preserve">в </w:t>
      </w:r>
      <w:r w:rsidRPr="00DD66CB">
        <w:rPr>
          <w:b/>
          <w:sz w:val="26"/>
          <w:szCs w:val="26"/>
        </w:rPr>
        <w:t>администрации</w:t>
      </w:r>
      <w:r w:rsidR="001054C9" w:rsidRPr="00DD66CB">
        <w:rPr>
          <w:b/>
          <w:sz w:val="26"/>
          <w:szCs w:val="26"/>
        </w:rPr>
        <w:t xml:space="preserve"> сельского поселения</w:t>
      </w:r>
      <w:r w:rsidR="00DD66CB" w:rsidRPr="00DD66CB">
        <w:rPr>
          <w:b/>
          <w:sz w:val="26"/>
          <w:szCs w:val="26"/>
        </w:rPr>
        <w:t xml:space="preserve"> </w:t>
      </w:r>
      <w:r w:rsidR="00D33EE3">
        <w:rPr>
          <w:b/>
          <w:sz w:val="26"/>
          <w:szCs w:val="26"/>
        </w:rPr>
        <w:t xml:space="preserve">Табынский </w:t>
      </w:r>
      <w:r w:rsidR="00DD66CB" w:rsidRPr="00DD66CB">
        <w:rPr>
          <w:b/>
          <w:sz w:val="26"/>
          <w:szCs w:val="26"/>
        </w:rPr>
        <w:t xml:space="preserve"> сельсовет</w:t>
      </w:r>
      <w:r w:rsidR="00791157" w:rsidRPr="00DD66CB">
        <w:rPr>
          <w:b/>
          <w:sz w:val="26"/>
          <w:szCs w:val="26"/>
        </w:rPr>
        <w:t>, предусмотренного статьей 12 Федерального закона от 25.12.2008 № 273-ФЗ «О противодействии коррупции»</w:t>
      </w:r>
    </w:p>
    <w:p w:rsidR="00A4568E" w:rsidRPr="00DD66CB" w:rsidRDefault="00A4568E" w:rsidP="00791157">
      <w:pPr>
        <w:pStyle w:val="a3"/>
        <w:snapToGrid w:val="0"/>
        <w:ind w:right="-30"/>
        <w:jc w:val="center"/>
        <w:rPr>
          <w:b/>
          <w:sz w:val="26"/>
          <w:szCs w:val="26"/>
        </w:rPr>
      </w:pPr>
    </w:p>
    <w:p w:rsidR="008079C4" w:rsidRPr="00DD66CB" w:rsidRDefault="008079C4" w:rsidP="009F0A2E">
      <w:pPr>
        <w:pStyle w:val="a3"/>
        <w:snapToGrid w:val="0"/>
        <w:ind w:right="-30"/>
        <w:rPr>
          <w:sz w:val="26"/>
          <w:szCs w:val="26"/>
        </w:rPr>
      </w:pPr>
    </w:p>
    <w:tbl>
      <w:tblPr>
        <w:tblStyle w:val="a7"/>
        <w:tblW w:w="10490" w:type="dxa"/>
        <w:tblInd w:w="-601" w:type="dxa"/>
        <w:tblLook w:val="04A0" w:firstRow="1" w:lastRow="0" w:firstColumn="1" w:lastColumn="0" w:noHBand="0" w:noVBand="1"/>
      </w:tblPr>
      <w:tblGrid>
        <w:gridCol w:w="851"/>
        <w:gridCol w:w="9639"/>
      </w:tblGrid>
      <w:tr w:rsidR="008079C4" w:rsidRPr="00DD66CB" w:rsidTr="00CA22EA">
        <w:tc>
          <w:tcPr>
            <w:tcW w:w="851" w:type="dxa"/>
          </w:tcPr>
          <w:p w:rsidR="008079C4" w:rsidRPr="00DD66CB" w:rsidRDefault="008079C4" w:rsidP="00CA22EA">
            <w:pPr>
              <w:pStyle w:val="a3"/>
              <w:snapToGrid w:val="0"/>
              <w:ind w:right="-28"/>
              <w:jc w:val="center"/>
              <w:rPr>
                <w:b/>
                <w:sz w:val="26"/>
                <w:szCs w:val="26"/>
              </w:rPr>
            </w:pPr>
            <w:r w:rsidRPr="00DD66CB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DD66CB">
              <w:rPr>
                <w:b/>
                <w:sz w:val="26"/>
                <w:szCs w:val="26"/>
              </w:rPr>
              <w:t>п</w:t>
            </w:r>
            <w:proofErr w:type="gramEnd"/>
            <w:r w:rsidRPr="00DD66CB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9639" w:type="dxa"/>
          </w:tcPr>
          <w:p w:rsidR="008079C4" w:rsidRPr="00DD66CB" w:rsidRDefault="008079C4" w:rsidP="00CA22EA">
            <w:pPr>
              <w:pStyle w:val="a3"/>
              <w:snapToGrid w:val="0"/>
              <w:ind w:right="-28"/>
              <w:jc w:val="center"/>
              <w:rPr>
                <w:b/>
                <w:sz w:val="26"/>
                <w:szCs w:val="26"/>
              </w:rPr>
            </w:pPr>
            <w:r w:rsidRPr="00DD66CB">
              <w:rPr>
                <w:b/>
                <w:sz w:val="26"/>
                <w:szCs w:val="26"/>
              </w:rPr>
              <w:t>Наименование должностей</w:t>
            </w:r>
          </w:p>
        </w:tc>
      </w:tr>
      <w:tr w:rsidR="008079C4" w:rsidRPr="00DD66CB" w:rsidTr="00CA22EA">
        <w:tc>
          <w:tcPr>
            <w:tcW w:w="851" w:type="dxa"/>
          </w:tcPr>
          <w:p w:rsidR="008079C4" w:rsidRPr="00DD66CB" w:rsidRDefault="009F0A2E" w:rsidP="00CA22EA">
            <w:pPr>
              <w:pStyle w:val="a3"/>
              <w:snapToGrid w:val="0"/>
              <w:ind w:right="-30"/>
              <w:jc w:val="center"/>
              <w:rPr>
                <w:sz w:val="26"/>
                <w:szCs w:val="26"/>
              </w:rPr>
            </w:pPr>
            <w:r w:rsidRPr="00DD66CB">
              <w:rPr>
                <w:sz w:val="26"/>
                <w:szCs w:val="26"/>
              </w:rPr>
              <w:t>1</w:t>
            </w:r>
          </w:p>
        </w:tc>
        <w:tc>
          <w:tcPr>
            <w:tcW w:w="9639" w:type="dxa"/>
          </w:tcPr>
          <w:p w:rsidR="008079C4" w:rsidRPr="00DD66CB" w:rsidRDefault="00A63A9C" w:rsidP="00CA22EA">
            <w:pPr>
              <w:pStyle w:val="a3"/>
              <w:snapToGrid w:val="0"/>
              <w:ind w:right="-30"/>
              <w:jc w:val="both"/>
              <w:rPr>
                <w:sz w:val="26"/>
                <w:szCs w:val="26"/>
              </w:rPr>
            </w:pPr>
            <w:r w:rsidRPr="00DD66CB">
              <w:rPr>
                <w:sz w:val="26"/>
                <w:szCs w:val="26"/>
              </w:rPr>
              <w:t xml:space="preserve">Главная муниципальная </w:t>
            </w:r>
            <w:r w:rsidR="001C0B81" w:rsidRPr="00DD66CB">
              <w:rPr>
                <w:sz w:val="26"/>
                <w:szCs w:val="26"/>
              </w:rPr>
              <w:t xml:space="preserve">  должность: </w:t>
            </w:r>
            <w:r w:rsidRPr="00DD66CB">
              <w:rPr>
                <w:sz w:val="26"/>
                <w:szCs w:val="26"/>
              </w:rPr>
              <w:t xml:space="preserve">глава  сельского  поселения  </w:t>
            </w:r>
          </w:p>
        </w:tc>
      </w:tr>
      <w:tr w:rsidR="001054C9" w:rsidRPr="00DD66CB" w:rsidTr="00CA22EA">
        <w:tc>
          <w:tcPr>
            <w:tcW w:w="851" w:type="dxa"/>
          </w:tcPr>
          <w:p w:rsidR="001054C9" w:rsidRPr="00DD66CB" w:rsidRDefault="00DD66CB" w:rsidP="00CA22EA">
            <w:pPr>
              <w:pStyle w:val="a3"/>
              <w:snapToGrid w:val="0"/>
              <w:ind w:right="-30"/>
              <w:jc w:val="center"/>
              <w:rPr>
                <w:sz w:val="26"/>
                <w:szCs w:val="26"/>
              </w:rPr>
            </w:pPr>
            <w:r w:rsidRPr="00DD66CB">
              <w:rPr>
                <w:sz w:val="26"/>
                <w:szCs w:val="26"/>
              </w:rPr>
              <w:t>2</w:t>
            </w:r>
          </w:p>
        </w:tc>
        <w:tc>
          <w:tcPr>
            <w:tcW w:w="9639" w:type="dxa"/>
          </w:tcPr>
          <w:p w:rsidR="001054C9" w:rsidRPr="00DD66CB" w:rsidRDefault="001C0B81" w:rsidP="001C0B81">
            <w:pPr>
              <w:jc w:val="both"/>
              <w:rPr>
                <w:sz w:val="26"/>
                <w:szCs w:val="26"/>
              </w:rPr>
            </w:pPr>
            <w:r w:rsidRPr="00DD66CB">
              <w:rPr>
                <w:sz w:val="26"/>
                <w:szCs w:val="26"/>
              </w:rPr>
              <w:t xml:space="preserve">Старшая </w:t>
            </w:r>
            <w:r w:rsidR="00A63A9C" w:rsidRPr="00DD66CB">
              <w:rPr>
                <w:sz w:val="26"/>
                <w:szCs w:val="26"/>
              </w:rPr>
              <w:t xml:space="preserve">муниципальная </w:t>
            </w:r>
            <w:r w:rsidRPr="00DD66CB">
              <w:rPr>
                <w:sz w:val="26"/>
                <w:szCs w:val="26"/>
              </w:rPr>
              <w:t xml:space="preserve">должность: </w:t>
            </w:r>
            <w:r w:rsidR="00A63A9C" w:rsidRPr="00DD66CB">
              <w:rPr>
                <w:sz w:val="26"/>
                <w:szCs w:val="26"/>
              </w:rPr>
              <w:t xml:space="preserve">управляющий  делами </w:t>
            </w:r>
          </w:p>
        </w:tc>
      </w:tr>
      <w:tr w:rsidR="001C0B81" w:rsidRPr="00DD66CB" w:rsidTr="00CA22EA">
        <w:tc>
          <w:tcPr>
            <w:tcW w:w="851" w:type="dxa"/>
          </w:tcPr>
          <w:p w:rsidR="001C0B81" w:rsidRPr="00DD66CB" w:rsidRDefault="00DD66CB" w:rsidP="00CA22EA">
            <w:pPr>
              <w:pStyle w:val="a3"/>
              <w:snapToGrid w:val="0"/>
              <w:ind w:right="-30"/>
              <w:jc w:val="center"/>
              <w:rPr>
                <w:sz w:val="26"/>
                <w:szCs w:val="26"/>
              </w:rPr>
            </w:pPr>
            <w:r w:rsidRPr="00DD66CB">
              <w:rPr>
                <w:sz w:val="26"/>
                <w:szCs w:val="26"/>
              </w:rPr>
              <w:t>3</w:t>
            </w:r>
          </w:p>
        </w:tc>
        <w:tc>
          <w:tcPr>
            <w:tcW w:w="9639" w:type="dxa"/>
          </w:tcPr>
          <w:p w:rsidR="00A63A9C" w:rsidRPr="00DD66CB" w:rsidRDefault="00A63A9C" w:rsidP="001C0B81">
            <w:pPr>
              <w:jc w:val="both"/>
              <w:rPr>
                <w:sz w:val="26"/>
                <w:szCs w:val="26"/>
              </w:rPr>
            </w:pPr>
            <w:r w:rsidRPr="00DD66CB">
              <w:rPr>
                <w:sz w:val="26"/>
                <w:szCs w:val="26"/>
              </w:rPr>
              <w:t xml:space="preserve">Младшая  муниципальная </w:t>
            </w:r>
            <w:r w:rsidR="001C0B81" w:rsidRPr="00DD66CB">
              <w:rPr>
                <w:sz w:val="26"/>
                <w:szCs w:val="26"/>
              </w:rPr>
              <w:t xml:space="preserve"> должность: </w:t>
            </w:r>
          </w:p>
          <w:p w:rsidR="001C0B81" w:rsidRPr="00DD66CB" w:rsidRDefault="00A63A9C" w:rsidP="001C0B81">
            <w:pPr>
              <w:jc w:val="both"/>
              <w:rPr>
                <w:sz w:val="26"/>
                <w:szCs w:val="26"/>
              </w:rPr>
            </w:pPr>
            <w:r w:rsidRPr="00DD66CB">
              <w:rPr>
                <w:sz w:val="26"/>
                <w:szCs w:val="26"/>
              </w:rPr>
              <w:t>-</w:t>
            </w:r>
            <w:r w:rsidR="00DD66CB" w:rsidRPr="00DD66CB">
              <w:rPr>
                <w:sz w:val="26"/>
                <w:szCs w:val="26"/>
              </w:rPr>
              <w:t xml:space="preserve"> </w:t>
            </w:r>
            <w:r w:rsidR="001C0B81" w:rsidRPr="00DD66CB">
              <w:rPr>
                <w:sz w:val="26"/>
                <w:szCs w:val="26"/>
              </w:rPr>
              <w:t>Специалист 1 категории</w:t>
            </w:r>
          </w:p>
          <w:p w:rsidR="00A63A9C" w:rsidRPr="00DD66CB" w:rsidRDefault="00DD66CB" w:rsidP="001C0B81">
            <w:pPr>
              <w:jc w:val="both"/>
              <w:rPr>
                <w:sz w:val="26"/>
                <w:szCs w:val="26"/>
              </w:rPr>
            </w:pPr>
            <w:r w:rsidRPr="00DD66CB">
              <w:rPr>
                <w:sz w:val="26"/>
                <w:szCs w:val="26"/>
              </w:rPr>
              <w:t xml:space="preserve">- </w:t>
            </w:r>
            <w:r w:rsidR="00D33EE3">
              <w:rPr>
                <w:sz w:val="26"/>
                <w:szCs w:val="26"/>
              </w:rPr>
              <w:t>инженер</w:t>
            </w:r>
            <w:r w:rsidRPr="00DD66CB">
              <w:rPr>
                <w:sz w:val="26"/>
                <w:szCs w:val="26"/>
              </w:rPr>
              <w:t xml:space="preserve"> </w:t>
            </w:r>
            <w:r w:rsidR="00A63A9C" w:rsidRPr="00DD66CB">
              <w:rPr>
                <w:sz w:val="26"/>
                <w:szCs w:val="26"/>
              </w:rPr>
              <w:t>1 категории</w:t>
            </w:r>
            <w:r w:rsidRPr="00DD66CB">
              <w:rPr>
                <w:sz w:val="26"/>
                <w:szCs w:val="26"/>
              </w:rPr>
              <w:t xml:space="preserve"> </w:t>
            </w:r>
          </w:p>
          <w:p w:rsidR="00DD66CB" w:rsidRPr="00DD66CB" w:rsidRDefault="00DD66CB" w:rsidP="00DD66CB">
            <w:pPr>
              <w:jc w:val="both"/>
              <w:rPr>
                <w:sz w:val="26"/>
                <w:szCs w:val="26"/>
              </w:rPr>
            </w:pPr>
          </w:p>
        </w:tc>
      </w:tr>
    </w:tbl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066E8F">
      <w:pPr>
        <w:pStyle w:val="a3"/>
        <w:snapToGrid w:val="0"/>
        <w:ind w:right="-30"/>
        <w:jc w:val="center"/>
        <w:rPr>
          <w:sz w:val="26"/>
          <w:szCs w:val="26"/>
        </w:rPr>
      </w:pPr>
    </w:p>
    <w:p w:rsidR="00A028BE" w:rsidRPr="00DD66CB" w:rsidRDefault="00A028BE" w:rsidP="001D7513">
      <w:pPr>
        <w:pStyle w:val="a3"/>
        <w:snapToGrid w:val="0"/>
        <w:ind w:right="-30"/>
        <w:rPr>
          <w:sz w:val="26"/>
          <w:szCs w:val="26"/>
        </w:rPr>
      </w:pPr>
    </w:p>
    <w:p w:rsidR="00A028BE" w:rsidRPr="00DD66CB" w:rsidRDefault="00A028BE" w:rsidP="00DD66CB">
      <w:pPr>
        <w:pStyle w:val="a3"/>
        <w:snapToGrid w:val="0"/>
        <w:ind w:right="-30"/>
        <w:rPr>
          <w:sz w:val="26"/>
          <w:szCs w:val="26"/>
        </w:rPr>
      </w:pPr>
    </w:p>
    <w:sectPr w:rsidR="00A028BE" w:rsidRPr="00DD66CB" w:rsidSect="00C5762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991" w:rsidRDefault="00EA5991" w:rsidP="00A63A9C">
      <w:pPr>
        <w:pStyle w:val="a3"/>
      </w:pPr>
      <w:r>
        <w:separator/>
      </w:r>
    </w:p>
  </w:endnote>
  <w:endnote w:type="continuationSeparator" w:id="0">
    <w:p w:rsidR="00EA5991" w:rsidRDefault="00EA5991" w:rsidP="00A63A9C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991" w:rsidRDefault="00EA5991" w:rsidP="00A63A9C">
      <w:pPr>
        <w:pStyle w:val="a3"/>
      </w:pPr>
      <w:r>
        <w:separator/>
      </w:r>
    </w:p>
  </w:footnote>
  <w:footnote w:type="continuationSeparator" w:id="0">
    <w:p w:rsidR="00EA5991" w:rsidRDefault="00EA5991" w:rsidP="00A63A9C">
      <w:pPr>
        <w:pStyle w:val="a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>
    <w:nsid w:val="5F3A7B82"/>
    <w:multiLevelType w:val="hybridMultilevel"/>
    <w:tmpl w:val="B0B23E7A"/>
    <w:lvl w:ilvl="0" w:tplc="84B467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21AEA"/>
    <w:multiLevelType w:val="hybridMultilevel"/>
    <w:tmpl w:val="B0B23E7A"/>
    <w:lvl w:ilvl="0" w:tplc="84B467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0AB"/>
    <w:rsid w:val="00034817"/>
    <w:rsid w:val="00066E8F"/>
    <w:rsid w:val="000A0AE6"/>
    <w:rsid w:val="001054C9"/>
    <w:rsid w:val="001C0B81"/>
    <w:rsid w:val="001D7513"/>
    <w:rsid w:val="00281EEE"/>
    <w:rsid w:val="002912B1"/>
    <w:rsid w:val="002D1FAA"/>
    <w:rsid w:val="002F28ED"/>
    <w:rsid w:val="003D4F29"/>
    <w:rsid w:val="003F01A1"/>
    <w:rsid w:val="0041352A"/>
    <w:rsid w:val="00433B2A"/>
    <w:rsid w:val="00455236"/>
    <w:rsid w:val="00492AAC"/>
    <w:rsid w:val="004B6521"/>
    <w:rsid w:val="005E7F78"/>
    <w:rsid w:val="006139BB"/>
    <w:rsid w:val="0066004B"/>
    <w:rsid w:val="00672ACA"/>
    <w:rsid w:val="006A062A"/>
    <w:rsid w:val="00791157"/>
    <w:rsid w:val="008079C4"/>
    <w:rsid w:val="00826689"/>
    <w:rsid w:val="008F70AB"/>
    <w:rsid w:val="00946958"/>
    <w:rsid w:val="009548DA"/>
    <w:rsid w:val="00970829"/>
    <w:rsid w:val="009F0A2E"/>
    <w:rsid w:val="00A028BE"/>
    <w:rsid w:val="00A24760"/>
    <w:rsid w:val="00A4568E"/>
    <w:rsid w:val="00A6266B"/>
    <w:rsid w:val="00A63A9C"/>
    <w:rsid w:val="00A7689D"/>
    <w:rsid w:val="00A96F66"/>
    <w:rsid w:val="00B006A4"/>
    <w:rsid w:val="00B235C6"/>
    <w:rsid w:val="00BC06A1"/>
    <w:rsid w:val="00BF2F15"/>
    <w:rsid w:val="00C0607F"/>
    <w:rsid w:val="00C348ED"/>
    <w:rsid w:val="00C5762C"/>
    <w:rsid w:val="00C84F0E"/>
    <w:rsid w:val="00CA22EA"/>
    <w:rsid w:val="00CF2736"/>
    <w:rsid w:val="00D33EE3"/>
    <w:rsid w:val="00D74D5A"/>
    <w:rsid w:val="00DB2B42"/>
    <w:rsid w:val="00DD0CD6"/>
    <w:rsid w:val="00DD66CB"/>
    <w:rsid w:val="00DE2E36"/>
    <w:rsid w:val="00E51F54"/>
    <w:rsid w:val="00EA5991"/>
    <w:rsid w:val="00EB0BD8"/>
    <w:rsid w:val="00EE3A91"/>
    <w:rsid w:val="00F23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0A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F70AB"/>
    <w:pPr>
      <w:suppressLineNumbers/>
    </w:pPr>
  </w:style>
  <w:style w:type="paragraph" w:customStyle="1" w:styleId="a4">
    <w:name w:val="Заголовок"/>
    <w:basedOn w:val="a"/>
    <w:next w:val="a5"/>
    <w:rsid w:val="008F70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8F70A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F70AB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7">
    <w:name w:val="Table Grid"/>
    <w:basedOn w:val="a1"/>
    <w:uiPriority w:val="59"/>
    <w:rsid w:val="008079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6E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A028BE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paragraph" w:customStyle="1" w:styleId="no-indent">
    <w:name w:val="no-indent"/>
    <w:basedOn w:val="a"/>
    <w:rsid w:val="00A028BE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A028B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C0B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0B81"/>
    <w:rPr>
      <w:rFonts w:ascii="Tahoma" w:eastAsia="Times New Roman" w:hAnsi="Tahoma" w:cs="Tahoma"/>
      <w:sz w:val="16"/>
      <w:szCs w:val="16"/>
      <w:lang w:eastAsia="ar-SA"/>
    </w:rPr>
  </w:style>
  <w:style w:type="paragraph" w:styleId="ac">
    <w:name w:val="No Spacing"/>
    <w:link w:val="ad"/>
    <w:qFormat/>
    <w:rsid w:val="00C5762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e">
    <w:name w:val="header"/>
    <w:basedOn w:val="a"/>
    <w:link w:val="af"/>
    <w:uiPriority w:val="99"/>
    <w:semiHidden/>
    <w:unhideWhenUsed/>
    <w:rsid w:val="00A63A9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A63A9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footer"/>
    <w:basedOn w:val="a"/>
    <w:link w:val="af1"/>
    <w:uiPriority w:val="99"/>
    <w:semiHidden/>
    <w:unhideWhenUsed/>
    <w:rsid w:val="00A63A9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A63A9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locked/>
    <w:rsid w:val="001D75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rsid w:val="00D33E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customStyle="1" w:styleId="1">
    <w:name w:val="Сетка таблицы1"/>
    <w:basedOn w:val="a1"/>
    <w:next w:val="a7"/>
    <w:rsid w:val="00D33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0A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F70AB"/>
    <w:pPr>
      <w:suppressLineNumbers/>
    </w:pPr>
  </w:style>
  <w:style w:type="paragraph" w:customStyle="1" w:styleId="a4">
    <w:name w:val="Заголовок"/>
    <w:basedOn w:val="a"/>
    <w:next w:val="a5"/>
    <w:rsid w:val="008F70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8F70A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F70AB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7">
    <w:name w:val="Table Grid"/>
    <w:basedOn w:val="a1"/>
    <w:uiPriority w:val="59"/>
    <w:rsid w:val="008079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6E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A028BE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paragraph" w:customStyle="1" w:styleId="no-indent">
    <w:name w:val="no-indent"/>
    <w:basedOn w:val="a"/>
    <w:rsid w:val="00A028BE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A028B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C0B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0B81"/>
    <w:rPr>
      <w:rFonts w:ascii="Tahoma" w:eastAsia="Times New Roman" w:hAnsi="Tahoma" w:cs="Tahoma"/>
      <w:sz w:val="16"/>
      <w:szCs w:val="16"/>
      <w:lang w:eastAsia="ar-SA"/>
    </w:rPr>
  </w:style>
  <w:style w:type="paragraph" w:styleId="ac">
    <w:name w:val="No Spacing"/>
    <w:link w:val="ad"/>
    <w:qFormat/>
    <w:rsid w:val="00C5762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e">
    <w:name w:val="header"/>
    <w:basedOn w:val="a"/>
    <w:link w:val="af"/>
    <w:uiPriority w:val="99"/>
    <w:semiHidden/>
    <w:unhideWhenUsed/>
    <w:rsid w:val="00A63A9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A63A9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footer"/>
    <w:basedOn w:val="a"/>
    <w:link w:val="af1"/>
    <w:uiPriority w:val="99"/>
    <w:semiHidden/>
    <w:unhideWhenUsed/>
    <w:rsid w:val="00A63A9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A63A9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locked/>
    <w:rsid w:val="001D75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rsid w:val="00D33E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customStyle="1" w:styleId="1">
    <w:name w:val="Сетка таблицы1"/>
    <w:basedOn w:val="a1"/>
    <w:next w:val="a7"/>
    <w:rsid w:val="00D33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0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17957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3454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2026-07-14T07:39:00Z</cp:lastPrinted>
  <dcterms:created xsi:type="dcterms:W3CDTF">2026-07-14T07:36:00Z</dcterms:created>
  <dcterms:modified xsi:type="dcterms:W3CDTF">2026-07-14T07:40:00Z</dcterms:modified>
</cp:coreProperties>
</file>