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0" w:type="dxa"/>
        <w:jc w:val="center"/>
        <w:tblInd w:w="-78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5337"/>
        <w:gridCol w:w="1440"/>
        <w:gridCol w:w="4403"/>
      </w:tblGrid>
      <w:tr w:rsidR="006B420F" w:rsidTr="00425B5D">
        <w:trPr>
          <w:jc w:val="center"/>
        </w:trPr>
        <w:tc>
          <w:tcPr>
            <w:tcW w:w="5337" w:type="dxa"/>
          </w:tcPr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B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6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E"/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440" w:type="dxa"/>
          </w:tcPr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24673D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403" w:type="dxa"/>
          </w:tcPr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</w:p>
          <w:p w:rsidR="006B420F" w:rsidRPr="00316830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30"/>
        <w:tblW w:w="0" w:type="auto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314"/>
      </w:tblGrid>
      <w:tr w:rsidR="006B420F" w:rsidTr="00425B5D">
        <w:trPr>
          <w:trHeight w:val="59"/>
        </w:trPr>
        <w:tc>
          <w:tcPr>
            <w:tcW w:w="10314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6B420F" w:rsidRDefault="006B420F" w:rsidP="00425B5D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6B420F" w:rsidRDefault="006B420F" w:rsidP="003A0674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text" w:horzAnchor="margin" w:tblpXSpec="center" w:tblpYSpec="bottom"/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6B420F" w:rsidTr="00425B5D">
        <w:tc>
          <w:tcPr>
            <w:tcW w:w="4360" w:type="dxa"/>
          </w:tcPr>
          <w:p w:rsidR="006B420F" w:rsidRDefault="006B420F" w:rsidP="00425B5D">
            <w:pPr>
              <w:spacing w:after="0" w:line="240" w:lineRule="auto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6B420F" w:rsidRDefault="006B420F" w:rsidP="00425B5D">
            <w:pPr>
              <w:pStyle w:val="Heading5"/>
              <w:spacing w:before="0" w:line="240" w:lineRule="auto"/>
              <w:rPr>
                <w:rFonts w:ascii="Times Cyr Bash Normal" w:hAnsi="Times Cyr Bash Normal"/>
                <w:shadow/>
                <w:sz w:val="56"/>
                <w:szCs w:val="56"/>
              </w:rPr>
            </w:pPr>
          </w:p>
        </w:tc>
        <w:tc>
          <w:tcPr>
            <w:tcW w:w="4557" w:type="dxa"/>
          </w:tcPr>
          <w:p w:rsidR="006B420F" w:rsidRPr="001646DA" w:rsidRDefault="006B420F" w:rsidP="00425B5D">
            <w:pPr>
              <w:pStyle w:val="Heading5"/>
              <w:spacing w:before="0" w:line="240" w:lineRule="auto"/>
              <w:rPr>
                <w:rFonts w:ascii="ATimes" w:hAnsi="ATimes"/>
                <w:shadow/>
                <w:sz w:val="36"/>
                <w:szCs w:val="36"/>
              </w:rPr>
            </w:pPr>
            <w:r w:rsidRPr="001646DA">
              <w:rPr>
                <w:rFonts w:ascii="ATimes" w:hAnsi="ATimes"/>
                <w:shadow/>
                <w:sz w:val="36"/>
                <w:szCs w:val="36"/>
              </w:rPr>
              <w:t>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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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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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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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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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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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</w:t>
            </w:r>
            <w:r w:rsidRPr="001646DA">
              <w:rPr>
                <w:rFonts w:ascii="ATimes" w:hAnsi="ATimes"/>
                <w:shadow/>
                <w:sz w:val="36"/>
                <w:szCs w:val="36"/>
              </w:rPr>
              <w:t></w:t>
            </w:r>
          </w:p>
        </w:tc>
      </w:tr>
      <w:tr w:rsidR="006B420F" w:rsidTr="00425B5D">
        <w:tc>
          <w:tcPr>
            <w:tcW w:w="4360" w:type="dxa"/>
          </w:tcPr>
          <w:p w:rsidR="006B420F" w:rsidRPr="00D237EA" w:rsidRDefault="006B420F" w:rsidP="00425B5D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« </w:t>
            </w:r>
            <w:r>
              <w:rPr>
                <w:sz w:val="27"/>
                <w:szCs w:val="27"/>
              </w:rPr>
              <w:t>12</w:t>
            </w:r>
            <w:r w:rsidRPr="00D237EA">
              <w:rPr>
                <w:sz w:val="27"/>
                <w:szCs w:val="27"/>
              </w:rPr>
              <w:t xml:space="preserve"> »  </w:t>
            </w:r>
            <w:r>
              <w:rPr>
                <w:sz w:val="27"/>
                <w:szCs w:val="27"/>
              </w:rPr>
              <w:t xml:space="preserve">октября </w:t>
            </w:r>
            <w:r w:rsidRPr="00D237EA">
              <w:rPr>
                <w:sz w:val="27"/>
                <w:szCs w:val="27"/>
              </w:rPr>
              <w:t xml:space="preserve">  20</w:t>
            </w:r>
            <w:r>
              <w:rPr>
                <w:sz w:val="27"/>
                <w:szCs w:val="27"/>
              </w:rPr>
              <w:t>23</w:t>
            </w:r>
            <w:r w:rsidRPr="00D237EA">
              <w:rPr>
                <w:sz w:val="27"/>
                <w:szCs w:val="27"/>
              </w:rPr>
              <w:t xml:space="preserve"> й.</w:t>
            </w:r>
          </w:p>
        </w:tc>
        <w:tc>
          <w:tcPr>
            <w:tcW w:w="1396" w:type="dxa"/>
          </w:tcPr>
          <w:p w:rsidR="006B420F" w:rsidRPr="00D237EA" w:rsidRDefault="006B420F" w:rsidP="00425B5D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</w:rPr>
              <w:t>35</w:t>
            </w:r>
          </w:p>
        </w:tc>
        <w:tc>
          <w:tcPr>
            <w:tcW w:w="4557" w:type="dxa"/>
          </w:tcPr>
          <w:p w:rsidR="006B420F" w:rsidRPr="00D237EA" w:rsidRDefault="006B420F" w:rsidP="00425B5D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12</w:t>
            </w:r>
            <w:r w:rsidRPr="00D237EA">
              <w:rPr>
                <w:sz w:val="27"/>
                <w:szCs w:val="27"/>
              </w:rPr>
              <w:t xml:space="preserve"> » </w:t>
            </w:r>
            <w:r>
              <w:rPr>
                <w:sz w:val="27"/>
                <w:szCs w:val="27"/>
              </w:rPr>
              <w:t xml:space="preserve">октября </w:t>
            </w:r>
            <w:r w:rsidRPr="00D237EA">
              <w:rPr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D237EA">
                <w:rPr>
                  <w:sz w:val="27"/>
                  <w:szCs w:val="27"/>
                </w:rPr>
                <w:t>20</w:t>
              </w:r>
              <w:r>
                <w:rPr>
                  <w:sz w:val="27"/>
                  <w:szCs w:val="27"/>
                </w:rPr>
                <w:t xml:space="preserve">23 </w:t>
              </w:r>
              <w:r w:rsidRPr="00D237EA">
                <w:rPr>
                  <w:sz w:val="27"/>
                  <w:szCs w:val="27"/>
                </w:rPr>
                <w:t>г</w:t>
              </w:r>
            </w:smartTag>
            <w:r w:rsidRPr="00D237EA">
              <w:rPr>
                <w:sz w:val="27"/>
                <w:szCs w:val="27"/>
              </w:rPr>
              <w:t>.</w:t>
            </w:r>
          </w:p>
        </w:tc>
      </w:tr>
    </w:tbl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 w:rsidRPr="00084AB5">
        <w:rPr>
          <w:b/>
          <w:sz w:val="28"/>
          <w:szCs w:val="20"/>
        </w:rPr>
        <w:t xml:space="preserve">Об утверждении Регламента реализации </w:t>
      </w:r>
      <w:r>
        <w:rPr>
          <w:b/>
          <w:sz w:val="28"/>
          <w:szCs w:val="20"/>
        </w:rPr>
        <w:t xml:space="preserve">Администрацией сельского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поселения Табынский сельсовет муниципального района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Гафурийский район Республики Башкортостан полномочий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администратора доходов бюджета сельского поселения Табынский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сельсовет </w:t>
      </w:r>
      <w:r w:rsidRPr="00084AB5">
        <w:rPr>
          <w:b/>
          <w:sz w:val="28"/>
          <w:szCs w:val="20"/>
        </w:rPr>
        <w:t xml:space="preserve">муниципального </w:t>
      </w:r>
      <w:r>
        <w:rPr>
          <w:b/>
          <w:sz w:val="28"/>
          <w:szCs w:val="20"/>
        </w:rPr>
        <w:t>района</w:t>
      </w:r>
      <w:r w:rsidRPr="00084AB5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t xml:space="preserve">Гафурийский район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Республики Башкортостан </w:t>
      </w:r>
      <w:r w:rsidRPr="00084AB5">
        <w:rPr>
          <w:b/>
          <w:sz w:val="28"/>
          <w:szCs w:val="20"/>
        </w:rPr>
        <w:t xml:space="preserve">по взысканию дебиторской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 w:rsidRPr="00084AB5">
        <w:rPr>
          <w:b/>
          <w:sz w:val="28"/>
          <w:szCs w:val="20"/>
        </w:rPr>
        <w:t>задолженности по платежам в бюджет,</w:t>
      </w:r>
      <w:r>
        <w:rPr>
          <w:b/>
          <w:sz w:val="28"/>
          <w:szCs w:val="20"/>
        </w:rPr>
        <w:t xml:space="preserve"> </w:t>
      </w:r>
      <w:r w:rsidRPr="00084AB5">
        <w:rPr>
          <w:b/>
          <w:sz w:val="28"/>
          <w:szCs w:val="20"/>
        </w:rPr>
        <w:t>пеням и штрафам по ним</w:t>
      </w:r>
    </w:p>
    <w:p w:rsidR="006B420F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0"/>
        </w:rPr>
      </w:pPr>
    </w:p>
    <w:p w:rsidR="006B420F" w:rsidRPr="004639D7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0"/>
        </w:rPr>
      </w:pPr>
      <w:r w:rsidRPr="004216E3">
        <w:rPr>
          <w:sz w:val="28"/>
          <w:szCs w:val="20"/>
        </w:rPr>
        <w:t>В соответствии с</w:t>
      </w:r>
      <w:r>
        <w:rPr>
          <w:sz w:val="28"/>
          <w:szCs w:val="20"/>
        </w:rPr>
        <w:t>о статьей 160.1</w:t>
      </w:r>
      <w:r w:rsidRPr="004216E3">
        <w:rPr>
          <w:sz w:val="28"/>
          <w:szCs w:val="20"/>
        </w:rPr>
        <w:t xml:space="preserve"> Бюджетн</w:t>
      </w:r>
      <w:r>
        <w:rPr>
          <w:sz w:val="28"/>
          <w:szCs w:val="20"/>
        </w:rPr>
        <w:t>ого</w:t>
      </w:r>
      <w:r w:rsidRPr="004216E3">
        <w:rPr>
          <w:sz w:val="28"/>
          <w:szCs w:val="20"/>
        </w:rPr>
        <w:t xml:space="preserve"> кодекс</w:t>
      </w:r>
      <w:r>
        <w:rPr>
          <w:sz w:val="28"/>
          <w:szCs w:val="20"/>
        </w:rPr>
        <w:t>а</w:t>
      </w:r>
      <w:r w:rsidRPr="004216E3">
        <w:rPr>
          <w:sz w:val="28"/>
          <w:szCs w:val="20"/>
        </w:rPr>
        <w:t xml:space="preserve"> Российской Федерации,</w:t>
      </w:r>
      <w:r>
        <w:rPr>
          <w:sz w:val="28"/>
          <w:szCs w:val="20"/>
        </w:rPr>
        <w:t xml:space="preserve"> постановлением Правительства Республики Башкортостан от 18 марта 2008 года № 80 «О порядке осуществления органами государственной власти (государственными органами) Республики Башкортостан, органами управления территориальными гос</w:t>
      </w:r>
      <w:r>
        <w:rPr>
          <w:sz w:val="28"/>
          <w:szCs w:val="20"/>
        </w:rPr>
        <w:t>у</w:t>
      </w:r>
      <w:r>
        <w:rPr>
          <w:sz w:val="28"/>
          <w:szCs w:val="20"/>
        </w:rPr>
        <w:t>дарственными внебюджетными фондами и (или) находящимися в их ведении казе</w:t>
      </w:r>
      <w:r>
        <w:rPr>
          <w:sz w:val="28"/>
          <w:szCs w:val="20"/>
        </w:rPr>
        <w:t>н</w:t>
      </w:r>
      <w:r>
        <w:rPr>
          <w:sz w:val="28"/>
          <w:szCs w:val="20"/>
        </w:rPr>
        <w:t>ными учреждениями бюджетных полномочий главных администраторов доходов бюджетов бюджетной системы Российской Федерации, а также о порядке и сроках внесения изменений в перечень главных администраторов доходов бюджета Респу</w:t>
      </w:r>
      <w:r>
        <w:rPr>
          <w:sz w:val="28"/>
          <w:szCs w:val="20"/>
        </w:rPr>
        <w:t>б</w:t>
      </w:r>
      <w:r>
        <w:rPr>
          <w:sz w:val="28"/>
          <w:szCs w:val="20"/>
        </w:rPr>
        <w:t>лики Башкортостан, перечень главных администраторов доходов Территориального фонда обязательного медицинского страхования Республики Башкортостан», руков</w:t>
      </w:r>
      <w:r>
        <w:rPr>
          <w:sz w:val="28"/>
          <w:szCs w:val="20"/>
        </w:rPr>
        <w:t>о</w:t>
      </w:r>
      <w:r>
        <w:rPr>
          <w:sz w:val="28"/>
          <w:szCs w:val="20"/>
        </w:rPr>
        <w:t>дствуясь Уставом, Администрация сельского поселения Табынский сельсовет мун</w:t>
      </w:r>
      <w:r>
        <w:rPr>
          <w:sz w:val="28"/>
          <w:szCs w:val="20"/>
        </w:rPr>
        <w:t>и</w:t>
      </w:r>
      <w:r>
        <w:rPr>
          <w:sz w:val="28"/>
          <w:szCs w:val="20"/>
        </w:rPr>
        <w:t>ципального района Гафурийский район Республики Башкортостан постановляет:</w:t>
      </w:r>
    </w:p>
    <w:p w:rsidR="006B420F" w:rsidRPr="00214898" w:rsidRDefault="006B420F" w:rsidP="003A0674">
      <w:pPr>
        <w:widowControl w:val="0"/>
        <w:spacing w:after="0" w:line="240" w:lineRule="atLeast"/>
        <w:ind w:firstLine="709"/>
        <w:contextualSpacing/>
        <w:rPr>
          <w:sz w:val="24"/>
          <w:szCs w:val="24"/>
        </w:rPr>
      </w:pPr>
    </w:p>
    <w:p w:rsidR="006B420F" w:rsidRPr="00255AF6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</w:rPr>
      </w:pPr>
      <w:r w:rsidRPr="00255AF6">
        <w:rPr>
          <w:sz w:val="28"/>
        </w:rPr>
        <w:t xml:space="preserve">1. Утвердить </w:t>
      </w:r>
      <w:bookmarkStart w:id="0" w:name="_Hlk133223624"/>
      <w:r>
        <w:rPr>
          <w:sz w:val="28"/>
        </w:rPr>
        <w:t>Регламент реализации Администрацией сельского поселения Т</w:t>
      </w:r>
      <w:r>
        <w:rPr>
          <w:sz w:val="28"/>
        </w:rPr>
        <w:t>а</w:t>
      </w:r>
      <w:r>
        <w:rPr>
          <w:sz w:val="28"/>
        </w:rPr>
        <w:t>бынский сельсовет муниципального района Гафурийский район Республики Башко</w:t>
      </w:r>
      <w:r>
        <w:rPr>
          <w:sz w:val="28"/>
        </w:rPr>
        <w:t>р</w:t>
      </w:r>
      <w:r>
        <w:rPr>
          <w:sz w:val="28"/>
        </w:rPr>
        <w:t>тостан полномочий администратора доходов бюджета сельского поселения Табы</w:t>
      </w:r>
      <w:r>
        <w:rPr>
          <w:sz w:val="28"/>
        </w:rPr>
        <w:t>н</w:t>
      </w:r>
      <w:r>
        <w:rPr>
          <w:sz w:val="28"/>
        </w:rPr>
        <w:t>ский сельсовет муниципального района Гафурийский район Республики Башкорт</w:t>
      </w:r>
      <w:r>
        <w:rPr>
          <w:sz w:val="28"/>
        </w:rPr>
        <w:t>о</w:t>
      </w:r>
      <w:r>
        <w:rPr>
          <w:sz w:val="28"/>
        </w:rPr>
        <w:t>стан по взысканию дебиторской задолженности по платежам в бюджет, п</w:t>
      </w:r>
      <w:r>
        <w:rPr>
          <w:sz w:val="28"/>
        </w:rPr>
        <w:t>е</w:t>
      </w:r>
      <w:r>
        <w:rPr>
          <w:sz w:val="28"/>
        </w:rPr>
        <w:t>ням и штрафам по ним</w:t>
      </w:r>
      <w:bookmarkEnd w:id="0"/>
      <w:r>
        <w:rPr>
          <w:sz w:val="28"/>
        </w:rPr>
        <w:t xml:space="preserve"> </w:t>
      </w:r>
      <w:r w:rsidRPr="00255AF6">
        <w:rPr>
          <w:sz w:val="28"/>
        </w:rPr>
        <w:t xml:space="preserve">(далее – </w:t>
      </w:r>
      <w:r>
        <w:rPr>
          <w:sz w:val="28"/>
        </w:rPr>
        <w:t>Регламент</w:t>
      </w:r>
      <w:r w:rsidRPr="00255AF6">
        <w:rPr>
          <w:sz w:val="28"/>
        </w:rPr>
        <w:t>), (прилагается).</w:t>
      </w:r>
    </w:p>
    <w:p w:rsidR="006B420F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2</w:t>
      </w:r>
      <w:r w:rsidRPr="003C2E7A">
        <w:rPr>
          <w:sz w:val="28"/>
          <w:szCs w:val="28"/>
        </w:rPr>
        <w:t xml:space="preserve">. </w:t>
      </w:r>
      <w:r w:rsidRPr="004639D7">
        <w:rPr>
          <w:sz w:val="28"/>
          <w:szCs w:val="28"/>
        </w:rPr>
        <w:t>Опубликовать настоящее постановление на официальном сайте администр</w:t>
      </w:r>
      <w:r w:rsidRPr="004639D7">
        <w:rPr>
          <w:sz w:val="28"/>
          <w:szCs w:val="28"/>
        </w:rPr>
        <w:t>а</w:t>
      </w:r>
      <w:r w:rsidRPr="004639D7">
        <w:rPr>
          <w:sz w:val="28"/>
          <w:szCs w:val="28"/>
        </w:rPr>
        <w:t>ции</w:t>
      </w:r>
      <w:r>
        <w:rPr>
          <w:sz w:val="28"/>
          <w:szCs w:val="28"/>
        </w:rPr>
        <w:t xml:space="preserve"> сельского поселения Табынский сельсовет</w:t>
      </w:r>
      <w:r w:rsidRPr="004639D7">
        <w:rPr>
          <w:sz w:val="28"/>
          <w:szCs w:val="28"/>
        </w:rPr>
        <w:t xml:space="preserve"> муниципального района Гафурийский район Республики Башкортостан в сети Интернет.</w:t>
      </w:r>
    </w:p>
    <w:p w:rsidR="006B420F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3.</w:t>
      </w:r>
      <w:r w:rsidRPr="00ED7470">
        <w:rPr>
          <w:sz w:val="28"/>
          <w:szCs w:val="28"/>
        </w:rPr>
        <w:t xml:space="preserve">  Постановление вступает в силу с момента подписания и распространяется на правоотношения, возникшие с 01 января 2023 года.</w:t>
      </w:r>
    </w:p>
    <w:p w:rsidR="006B420F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8"/>
        </w:rPr>
      </w:pPr>
      <w:r w:rsidRPr="00ED7470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ED7470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6B420F" w:rsidRDefault="006B420F" w:rsidP="003A0674">
      <w:pPr>
        <w:widowControl w:val="0"/>
        <w:spacing w:after="0" w:line="240" w:lineRule="atLeast"/>
        <w:contextualSpacing/>
        <w:rPr>
          <w:sz w:val="28"/>
          <w:szCs w:val="28"/>
        </w:rPr>
      </w:pPr>
    </w:p>
    <w:p w:rsidR="006B420F" w:rsidRDefault="006B420F" w:rsidP="003A0674">
      <w:pPr>
        <w:widowControl w:val="0"/>
        <w:spacing w:after="0" w:line="240" w:lineRule="atLeas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Глава сельского поселения:                                               Ф.Ф. Гумеров</w:t>
      </w:r>
    </w:p>
    <w:p w:rsidR="006B420F" w:rsidRDefault="006B420F" w:rsidP="003A0674">
      <w:pPr>
        <w:widowControl w:val="0"/>
        <w:spacing w:after="0" w:line="240" w:lineRule="atLeast"/>
        <w:ind w:firstLine="709"/>
        <w:contextualSpacing/>
        <w:rPr>
          <w:sz w:val="28"/>
          <w:szCs w:val="28"/>
        </w:rPr>
        <w:sectPr w:rsidR="006B420F" w:rsidSect="001646DA">
          <w:footerReference w:type="even" r:id="rId8"/>
          <w:footerReference w:type="default" r:id="rId9"/>
          <w:pgSz w:w="11906" w:h="16838"/>
          <w:pgMar w:top="719" w:right="424" w:bottom="284" w:left="1134" w:header="709" w:footer="709" w:gutter="0"/>
          <w:cols w:space="708"/>
          <w:vAlign w:val="center"/>
          <w:titlePg/>
          <w:docGrid w:linePitch="360"/>
        </w:sectPr>
      </w:pPr>
    </w:p>
    <w:p w:rsidR="006B420F" w:rsidRDefault="006B420F" w:rsidP="003A0674">
      <w:pPr>
        <w:pStyle w:val="ConsPlusNormal"/>
        <w:tabs>
          <w:tab w:val="left" w:pos="4820"/>
        </w:tabs>
        <w:ind w:left="425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E4274">
        <w:rPr>
          <w:rFonts w:ascii="Times New Roman" w:hAnsi="Times New Roman" w:cs="Times New Roman"/>
          <w:sz w:val="28"/>
          <w:szCs w:val="28"/>
        </w:rPr>
        <w:t>твержден</w:t>
      </w:r>
    </w:p>
    <w:p w:rsidR="006B420F" w:rsidRPr="002E4274" w:rsidRDefault="006B420F" w:rsidP="003A0674">
      <w:pPr>
        <w:pStyle w:val="ConsPlusNormal"/>
        <w:tabs>
          <w:tab w:val="left" w:pos="4820"/>
        </w:tabs>
        <w:ind w:left="425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420F" w:rsidRDefault="006B420F" w:rsidP="003A0674">
      <w:pPr>
        <w:pStyle w:val="ConsPlusNormal"/>
        <w:tabs>
          <w:tab w:val="left" w:pos="4820"/>
        </w:tabs>
        <w:ind w:left="425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E4274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6B420F" w:rsidRDefault="006B420F" w:rsidP="003A0674">
      <w:pPr>
        <w:pStyle w:val="ConsPlusNormal"/>
        <w:tabs>
          <w:tab w:val="left" w:pos="4820"/>
        </w:tabs>
        <w:ind w:left="425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Табынский </w:t>
      </w:r>
    </w:p>
    <w:p w:rsidR="006B420F" w:rsidRPr="002E4274" w:rsidRDefault="006B420F" w:rsidP="003A0674">
      <w:pPr>
        <w:pStyle w:val="ConsPlusNormal"/>
        <w:tabs>
          <w:tab w:val="left" w:pos="4820"/>
        </w:tabs>
        <w:ind w:left="425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 муниципального р</w:t>
      </w:r>
      <w:r w:rsidRPr="002E4274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Гаф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рийский район Республики Башкортостан </w:t>
      </w:r>
      <w:r w:rsidRPr="002E427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12.10.2023 №</w:t>
      </w:r>
      <w:r w:rsidRPr="002E4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6B420F" w:rsidRDefault="006B420F" w:rsidP="003A0674">
      <w:pPr>
        <w:spacing w:after="0" w:line="240" w:lineRule="auto"/>
        <w:rPr>
          <w:b/>
          <w:sz w:val="28"/>
          <w:szCs w:val="20"/>
        </w:rPr>
      </w:pPr>
    </w:p>
    <w:p w:rsidR="006B420F" w:rsidRDefault="006B420F" w:rsidP="003A0674">
      <w:pPr>
        <w:spacing w:after="0" w:line="240" w:lineRule="auto"/>
        <w:rPr>
          <w:b/>
          <w:sz w:val="28"/>
          <w:szCs w:val="20"/>
        </w:rPr>
      </w:pPr>
    </w:p>
    <w:p w:rsidR="006B420F" w:rsidRPr="00BC2CED" w:rsidRDefault="006B420F" w:rsidP="003A0674">
      <w:pPr>
        <w:spacing w:after="0" w:line="240" w:lineRule="auto"/>
        <w:jc w:val="center"/>
        <w:rPr>
          <w:b/>
          <w:bCs/>
          <w:sz w:val="28"/>
        </w:rPr>
      </w:pPr>
      <w:r w:rsidRPr="00BC2CED">
        <w:rPr>
          <w:b/>
          <w:bCs/>
          <w:sz w:val="28"/>
        </w:rPr>
        <w:t>Регламент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 w:rsidRPr="00084AB5">
        <w:rPr>
          <w:b/>
          <w:sz w:val="28"/>
          <w:szCs w:val="20"/>
        </w:rPr>
        <w:t xml:space="preserve">реализации </w:t>
      </w:r>
      <w:r>
        <w:rPr>
          <w:b/>
          <w:sz w:val="28"/>
          <w:szCs w:val="20"/>
        </w:rPr>
        <w:t xml:space="preserve">Администрацией сельского поселения  Табынский сельсовет муниципального района Гафурийский район Республики Башкортостан полномочий  администратора доходов бюджета сельского поселения Табынский  сельсовет </w:t>
      </w:r>
      <w:r w:rsidRPr="00084AB5">
        <w:rPr>
          <w:b/>
          <w:sz w:val="28"/>
          <w:szCs w:val="20"/>
        </w:rPr>
        <w:t xml:space="preserve">муниципального </w:t>
      </w:r>
      <w:r>
        <w:rPr>
          <w:b/>
          <w:sz w:val="28"/>
          <w:szCs w:val="20"/>
        </w:rPr>
        <w:t>района</w:t>
      </w:r>
      <w:r w:rsidRPr="00084AB5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t xml:space="preserve">Гафурийский район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Республики Башкортостан </w:t>
      </w:r>
      <w:r w:rsidRPr="00084AB5">
        <w:rPr>
          <w:b/>
          <w:sz w:val="28"/>
          <w:szCs w:val="20"/>
        </w:rPr>
        <w:t xml:space="preserve">по взысканию дебиторской </w:t>
      </w:r>
    </w:p>
    <w:p w:rsidR="006B420F" w:rsidRDefault="006B420F" w:rsidP="003A0674">
      <w:pPr>
        <w:spacing w:after="0" w:line="240" w:lineRule="atLeast"/>
        <w:contextualSpacing/>
        <w:jc w:val="center"/>
        <w:rPr>
          <w:b/>
          <w:sz w:val="28"/>
          <w:szCs w:val="20"/>
        </w:rPr>
      </w:pPr>
      <w:r w:rsidRPr="00084AB5">
        <w:rPr>
          <w:b/>
          <w:sz w:val="28"/>
          <w:szCs w:val="20"/>
        </w:rPr>
        <w:t>задолженности по платежам в бюджет,</w:t>
      </w:r>
      <w:r>
        <w:rPr>
          <w:b/>
          <w:sz w:val="28"/>
          <w:szCs w:val="20"/>
        </w:rPr>
        <w:t xml:space="preserve"> </w:t>
      </w:r>
      <w:r w:rsidRPr="00084AB5">
        <w:rPr>
          <w:b/>
          <w:sz w:val="28"/>
          <w:szCs w:val="20"/>
        </w:rPr>
        <w:t>пеням и штрафам по ним</w:t>
      </w:r>
    </w:p>
    <w:p w:rsidR="006B420F" w:rsidRDefault="006B420F" w:rsidP="003A0674">
      <w:pPr>
        <w:spacing w:after="0" w:line="240" w:lineRule="auto"/>
        <w:rPr>
          <w:b/>
          <w:sz w:val="28"/>
          <w:szCs w:val="20"/>
        </w:rPr>
      </w:pPr>
    </w:p>
    <w:p w:rsidR="006B420F" w:rsidRPr="005C30FB" w:rsidRDefault="006B420F" w:rsidP="003A0674">
      <w:pPr>
        <w:pStyle w:val="1"/>
        <w:shd w:val="clear" w:color="auto" w:fill="auto"/>
        <w:tabs>
          <w:tab w:val="left" w:pos="316"/>
        </w:tabs>
        <w:spacing w:after="36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C30FB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rFonts w:ascii="Liberation Serif" w:hAnsi="Liberation Serif"/>
          <w:sz w:val="28"/>
          <w:szCs w:val="28"/>
        </w:rPr>
      </w:pPr>
      <w:r w:rsidRPr="00E83663">
        <w:rPr>
          <w:rFonts w:ascii="Liberation Serif" w:hAnsi="Liberation Serif"/>
          <w:sz w:val="28"/>
          <w:szCs w:val="28"/>
        </w:rPr>
        <w:t xml:space="preserve">1.1. Настоящий Регламент </w:t>
      </w:r>
      <w:r w:rsidRPr="00E83663">
        <w:rPr>
          <w:bCs/>
          <w:sz w:val="28"/>
          <w:szCs w:val="28"/>
        </w:rPr>
        <w:t xml:space="preserve">реализации </w:t>
      </w:r>
      <w:r>
        <w:rPr>
          <w:sz w:val="28"/>
          <w:szCs w:val="28"/>
        </w:rPr>
        <w:t>Администрацией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Табынский сельсовет муниципального района Гафурийский район</w:t>
      </w:r>
      <w:r w:rsidRPr="00E83663">
        <w:rPr>
          <w:sz w:val="28"/>
          <w:szCs w:val="28"/>
        </w:rPr>
        <w:t xml:space="preserve"> полномочий администратора доходов бюджета </w:t>
      </w:r>
      <w:r>
        <w:rPr>
          <w:sz w:val="28"/>
          <w:szCs w:val="28"/>
        </w:rPr>
        <w:t>сельского поселения Табы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ский сельсовет </w:t>
      </w:r>
      <w:r w:rsidRPr="00E83663">
        <w:rPr>
          <w:sz w:val="28"/>
          <w:szCs w:val="28"/>
        </w:rPr>
        <w:t xml:space="preserve">муниципального района Гафурийский район Республики Башкортостан по взысканию дебиторской задолженности по платежам в бюджет, пеням и штрафам по ним (далее соответственно – Регламент, </w:t>
      </w:r>
      <w:r>
        <w:rPr>
          <w:sz w:val="28"/>
          <w:szCs w:val="28"/>
        </w:rPr>
        <w:t>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ское поселение</w:t>
      </w:r>
      <w:r w:rsidRPr="00E83663">
        <w:rPr>
          <w:sz w:val="28"/>
          <w:szCs w:val="28"/>
        </w:rPr>
        <w:t xml:space="preserve">) </w:t>
      </w:r>
      <w:r w:rsidRPr="00E83663">
        <w:rPr>
          <w:rFonts w:ascii="Liberation Serif" w:hAnsi="Liberation Serif"/>
          <w:sz w:val="28"/>
          <w:szCs w:val="28"/>
        </w:rPr>
        <w:t xml:space="preserve">устанавливает порядок реализации полномочий </w:t>
      </w:r>
      <w:r w:rsidRPr="00E83663">
        <w:rPr>
          <w:sz w:val="28"/>
          <w:szCs w:val="28"/>
        </w:rPr>
        <w:t>администр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тора доходов бюджета </w:t>
      </w:r>
      <w:r>
        <w:rPr>
          <w:sz w:val="28"/>
          <w:szCs w:val="28"/>
        </w:rPr>
        <w:t xml:space="preserve">сельского поселения </w:t>
      </w:r>
      <w:r w:rsidRPr="00E83663">
        <w:rPr>
          <w:sz w:val="28"/>
          <w:szCs w:val="28"/>
        </w:rPr>
        <w:t>по взысканию дебиторской з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долженности по платежам в бюджет, пеням и штрафам по ним </w:t>
      </w:r>
      <w:r>
        <w:rPr>
          <w:sz w:val="28"/>
          <w:szCs w:val="28"/>
        </w:rPr>
        <w:t>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цией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</w:t>
      </w:r>
      <w:r w:rsidRPr="00E83663">
        <w:rPr>
          <w:rFonts w:ascii="Liberation Serif" w:hAnsi="Liberation Serif"/>
          <w:sz w:val="28"/>
          <w:szCs w:val="28"/>
        </w:rPr>
        <w:t xml:space="preserve">. </w:t>
      </w:r>
    </w:p>
    <w:p w:rsidR="006B420F" w:rsidRPr="00E83663" w:rsidRDefault="006B420F" w:rsidP="003A0674">
      <w:pPr>
        <w:widowControl w:val="0"/>
        <w:autoSpaceDE w:val="0"/>
        <w:autoSpaceDN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rFonts w:ascii="Liberation Serif" w:hAnsi="Liberation Serif" w:cs="Calibri"/>
          <w:sz w:val="28"/>
          <w:szCs w:val="28"/>
        </w:rPr>
        <w:t xml:space="preserve">1.2. Регламент разработан </w:t>
      </w:r>
      <w:r w:rsidRPr="00E83663">
        <w:rPr>
          <w:sz w:val="28"/>
          <w:szCs w:val="28"/>
        </w:rPr>
        <w:t xml:space="preserve">в соответствии со статьей 160.1 Бюджетного кодекса Российской Федерации, </w:t>
      </w:r>
      <w:r w:rsidRPr="00E83663">
        <w:rPr>
          <w:rFonts w:ascii="Liberation Serif" w:hAnsi="Liberation Serif" w:cs="Calibri"/>
          <w:sz w:val="28"/>
          <w:szCs w:val="28"/>
        </w:rPr>
        <w:t>постановлением Правительства Республики Башкортостан от 18 марта 2008 года № 80 «О порядке осуществления орг</w:t>
      </w:r>
      <w:r w:rsidRPr="00E83663">
        <w:rPr>
          <w:rFonts w:ascii="Liberation Serif" w:hAnsi="Liberation Serif" w:cs="Calibri"/>
          <w:sz w:val="28"/>
          <w:szCs w:val="28"/>
        </w:rPr>
        <w:t>а</w:t>
      </w:r>
      <w:r w:rsidRPr="00E83663">
        <w:rPr>
          <w:rFonts w:ascii="Liberation Serif" w:hAnsi="Liberation Serif" w:cs="Calibri"/>
          <w:sz w:val="28"/>
          <w:szCs w:val="28"/>
        </w:rPr>
        <w:t>нами государственной власти (государственными органами) Республики Башкортостан, органами управления территориальными государственными внебюджетными фондами и (или) находящимися в их ведении казенными учреждениями бюджетных полномочий</w:t>
      </w:r>
      <w:r w:rsidRPr="00E83663">
        <w:rPr>
          <w:sz w:val="28"/>
          <w:szCs w:val="28"/>
        </w:rPr>
        <w:t xml:space="preserve"> главных администраторов доходов бюджетов бюджетной системы Российской Федерации», </w:t>
      </w:r>
      <w:r w:rsidRPr="00E83663">
        <w:rPr>
          <w:rFonts w:ascii="Liberation Serif" w:hAnsi="Liberation Serif" w:cs="Calibri"/>
          <w:sz w:val="28"/>
          <w:szCs w:val="28"/>
        </w:rPr>
        <w:t>Общими требов</w:t>
      </w:r>
      <w:r w:rsidRPr="00E83663">
        <w:rPr>
          <w:rFonts w:ascii="Liberation Serif" w:hAnsi="Liberation Serif" w:cs="Calibri"/>
          <w:sz w:val="28"/>
          <w:szCs w:val="28"/>
        </w:rPr>
        <w:t>а</w:t>
      </w:r>
      <w:r w:rsidRPr="00E83663">
        <w:rPr>
          <w:rFonts w:ascii="Liberation Serif" w:hAnsi="Liberation Serif" w:cs="Calibri"/>
          <w:sz w:val="28"/>
          <w:szCs w:val="28"/>
        </w:rPr>
        <w:t>ниями к регламенту реализации полномочий администратора доходов бю</w:t>
      </w:r>
      <w:r w:rsidRPr="00E83663">
        <w:rPr>
          <w:rFonts w:ascii="Liberation Serif" w:hAnsi="Liberation Serif" w:cs="Calibri"/>
          <w:sz w:val="28"/>
          <w:szCs w:val="28"/>
        </w:rPr>
        <w:t>д</w:t>
      </w:r>
      <w:r w:rsidRPr="00E83663">
        <w:rPr>
          <w:rFonts w:ascii="Liberation Serif" w:hAnsi="Liberation Serif" w:cs="Calibri"/>
          <w:sz w:val="28"/>
          <w:szCs w:val="28"/>
        </w:rPr>
        <w:t>жета по взысканию дебиторской задолженности по платежам в бюджет, п</w:t>
      </w:r>
      <w:r w:rsidRPr="00E83663">
        <w:rPr>
          <w:rFonts w:ascii="Liberation Serif" w:hAnsi="Liberation Serif" w:cs="Calibri"/>
          <w:sz w:val="28"/>
          <w:szCs w:val="28"/>
        </w:rPr>
        <w:t>е</w:t>
      </w:r>
      <w:r w:rsidRPr="00E83663">
        <w:rPr>
          <w:rFonts w:ascii="Liberation Serif" w:hAnsi="Liberation Serif" w:cs="Calibri"/>
          <w:sz w:val="28"/>
          <w:szCs w:val="28"/>
        </w:rPr>
        <w:t xml:space="preserve">ням и штрафам по ним, утвержденными приказом Министерства финансов Российской Федерации от 18 ноября 2022 года № 172н, </w:t>
      </w:r>
      <w:r w:rsidRPr="00E83663">
        <w:rPr>
          <w:sz w:val="28"/>
          <w:szCs w:val="28"/>
        </w:rPr>
        <w:t>в целях реализации комплекса мер, направленных на улучшение качества администрирования доходов бюджета Республики Башкортостан, повышения эффективности р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боты с просроченной дебиторской задолженностью и принятия своевреме</w:t>
      </w:r>
      <w:r w:rsidRPr="00E83663">
        <w:rPr>
          <w:sz w:val="28"/>
          <w:szCs w:val="28"/>
        </w:rPr>
        <w:t>н</w:t>
      </w:r>
      <w:r w:rsidRPr="00E83663">
        <w:rPr>
          <w:sz w:val="28"/>
          <w:szCs w:val="28"/>
        </w:rPr>
        <w:t>ных мер по ее взысканию.</w:t>
      </w:r>
    </w:p>
    <w:p w:rsidR="006B420F" w:rsidRPr="00E83663" w:rsidRDefault="006B420F" w:rsidP="003A0674">
      <w:pPr>
        <w:widowControl w:val="0"/>
        <w:autoSpaceDE w:val="0"/>
        <w:autoSpaceDN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>1.3. В целях настоящего Регламента просроченной дебиторской задо</w:t>
      </w:r>
      <w:r w:rsidRPr="00E83663">
        <w:rPr>
          <w:sz w:val="28"/>
          <w:szCs w:val="28"/>
        </w:rPr>
        <w:t>л</w:t>
      </w:r>
      <w:r w:rsidRPr="00E83663">
        <w:rPr>
          <w:sz w:val="28"/>
          <w:szCs w:val="28"/>
        </w:rPr>
        <w:t>женностью по доходам является не исполненное в установленный срок физ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>ческим лицом, в том числе индивидуальным предпринимателем, или юрид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 xml:space="preserve">ческим лицом (далее – должник) обязательство о перечислении денежных средств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по доходам, администрируемым 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министрацией сельского поселения Табынский сельсовет</w:t>
      </w:r>
      <w:r w:rsidRPr="00E83663">
        <w:rPr>
          <w:sz w:val="28"/>
          <w:szCs w:val="28"/>
        </w:rPr>
        <w:t>.</w:t>
      </w:r>
    </w:p>
    <w:p w:rsidR="006B420F" w:rsidRPr="00E83663" w:rsidRDefault="006B420F" w:rsidP="003A0674">
      <w:pPr>
        <w:widowControl w:val="0"/>
        <w:autoSpaceDE w:val="0"/>
        <w:autoSpaceDN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>1.4. Ответственным за работу по взысканию дебиторской задолженн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 xml:space="preserve">сти по доходам бюджета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>, явля</w:t>
      </w:r>
      <w:r>
        <w:rPr>
          <w:sz w:val="28"/>
          <w:szCs w:val="28"/>
        </w:rPr>
        <w:t>ется</w:t>
      </w:r>
      <w:r w:rsidRPr="00E83663">
        <w:rPr>
          <w:sz w:val="28"/>
          <w:szCs w:val="28"/>
        </w:rPr>
        <w:t xml:space="preserve"> </w:t>
      </w:r>
      <w:r>
        <w:rPr>
          <w:sz w:val="28"/>
          <w:szCs w:val="28"/>
        </w:rPr>
        <w:t>сотрудник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рации сельского поселения, наделенный соответствующими полномочиями</w:t>
      </w:r>
      <w:r w:rsidRPr="00E83663">
        <w:rPr>
          <w:sz w:val="28"/>
          <w:szCs w:val="28"/>
        </w:rPr>
        <w:t xml:space="preserve"> согласно Перечню доходов бюджета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>.</w:t>
      </w:r>
    </w:p>
    <w:p w:rsidR="006B420F" w:rsidRPr="00E83663" w:rsidRDefault="006B420F" w:rsidP="003A0674">
      <w:pPr>
        <w:spacing w:after="0" w:line="240" w:lineRule="auto"/>
        <w:jc w:val="center"/>
        <w:outlineLvl w:val="1"/>
        <w:rPr>
          <w:sz w:val="28"/>
          <w:szCs w:val="24"/>
        </w:rPr>
      </w:pPr>
    </w:p>
    <w:p w:rsidR="006B420F" w:rsidRPr="00E83663" w:rsidRDefault="006B420F" w:rsidP="003A0674">
      <w:pPr>
        <w:spacing w:after="0" w:line="240" w:lineRule="auto"/>
        <w:jc w:val="center"/>
        <w:outlineLvl w:val="1"/>
        <w:rPr>
          <w:sz w:val="24"/>
          <w:szCs w:val="24"/>
        </w:rPr>
      </w:pPr>
      <w:r w:rsidRPr="00E83663">
        <w:rPr>
          <w:sz w:val="28"/>
          <w:szCs w:val="24"/>
        </w:rPr>
        <w:t>2. Мероприятия по недопущению образования просроченной</w:t>
      </w:r>
    </w:p>
    <w:p w:rsidR="006B420F" w:rsidRPr="00E83663" w:rsidRDefault="006B420F" w:rsidP="003A0674">
      <w:pPr>
        <w:spacing w:after="0" w:line="240" w:lineRule="auto"/>
        <w:jc w:val="center"/>
        <w:rPr>
          <w:sz w:val="24"/>
          <w:szCs w:val="24"/>
        </w:rPr>
      </w:pPr>
      <w:r w:rsidRPr="00E83663">
        <w:rPr>
          <w:sz w:val="28"/>
          <w:szCs w:val="24"/>
        </w:rPr>
        <w:t>дебиторской задолженности по доходам, выявлению факторов,</w:t>
      </w:r>
      <w:r>
        <w:rPr>
          <w:sz w:val="24"/>
          <w:szCs w:val="24"/>
        </w:rPr>
        <w:t xml:space="preserve"> </w:t>
      </w:r>
      <w:r w:rsidRPr="00E83663">
        <w:rPr>
          <w:sz w:val="28"/>
          <w:szCs w:val="24"/>
        </w:rPr>
        <w:t>влияющих на образование просроченной дебиторской</w:t>
      </w:r>
      <w:r>
        <w:rPr>
          <w:sz w:val="24"/>
          <w:szCs w:val="24"/>
        </w:rPr>
        <w:t xml:space="preserve">  </w:t>
      </w:r>
      <w:r w:rsidRPr="00E83663">
        <w:rPr>
          <w:sz w:val="28"/>
          <w:szCs w:val="24"/>
        </w:rPr>
        <w:t>задолженности по доходам</w:t>
      </w:r>
    </w:p>
    <w:p w:rsidR="006B420F" w:rsidRPr="00E83663" w:rsidRDefault="006B420F" w:rsidP="003A0674">
      <w:pPr>
        <w:spacing w:after="0" w:line="240" w:lineRule="auto"/>
        <w:rPr>
          <w:sz w:val="28"/>
          <w:szCs w:val="28"/>
        </w:rPr>
      </w:pP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В рамках недопущения образования просроченной дебиторской задо</w:t>
      </w:r>
      <w:r w:rsidRPr="00E83663">
        <w:rPr>
          <w:sz w:val="28"/>
          <w:szCs w:val="28"/>
        </w:rPr>
        <w:t>л</w:t>
      </w:r>
      <w:r w:rsidRPr="00E83663">
        <w:rPr>
          <w:sz w:val="28"/>
          <w:szCs w:val="28"/>
        </w:rPr>
        <w:t>женности по доходам, выявления факторов, влияющих на образование пр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 xml:space="preserve">сроченной дебиторской задолженности по доходам, </w:t>
      </w:r>
      <w:r>
        <w:rPr>
          <w:sz w:val="28"/>
          <w:szCs w:val="28"/>
        </w:rPr>
        <w:t>сотрудник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сельского поселения</w:t>
      </w:r>
      <w:r w:rsidRPr="00E83663">
        <w:rPr>
          <w:sz w:val="28"/>
          <w:szCs w:val="28"/>
        </w:rPr>
        <w:t xml:space="preserve">: 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1) на постоянной основе осуществляют контроль за правильностью и</w:t>
      </w:r>
      <w:r w:rsidRPr="00E83663">
        <w:rPr>
          <w:sz w:val="28"/>
          <w:szCs w:val="28"/>
        </w:rPr>
        <w:t>с</w:t>
      </w:r>
      <w:r w:rsidRPr="00E83663">
        <w:rPr>
          <w:sz w:val="28"/>
          <w:szCs w:val="28"/>
        </w:rPr>
        <w:t xml:space="preserve">числения, полнотой и своевременностью осуществления платежей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>, пеням и штрафам по ним, в том числе: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за фактическим зачислением платежей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в размерах и сроки, установленные законодательством Российской Федерации, договором (контрактом);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за погашением (квитированием) начислений соответствующими пл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тежами, являющимися источниками формирования доходов бюджета </w:t>
      </w:r>
      <w:r>
        <w:rPr>
          <w:sz w:val="28"/>
          <w:szCs w:val="28"/>
        </w:rPr>
        <w:t>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</w:t>
      </w:r>
      <w:r w:rsidRPr="00E83663">
        <w:rPr>
          <w:sz w:val="28"/>
          <w:szCs w:val="28"/>
        </w:rPr>
        <w:t xml:space="preserve"> в Государственной информационной системе о государс</w:t>
      </w:r>
      <w:r w:rsidRPr="00E83663">
        <w:rPr>
          <w:sz w:val="28"/>
          <w:szCs w:val="28"/>
        </w:rPr>
        <w:t>т</w:t>
      </w:r>
      <w:r w:rsidRPr="00E83663">
        <w:rPr>
          <w:sz w:val="28"/>
          <w:szCs w:val="28"/>
        </w:rPr>
        <w:t xml:space="preserve">венных и муниципальных платежах (далее – ГИС ГМП), предусмотренной </w:t>
      </w:r>
      <w:hyperlink r:id="rId10">
        <w:r w:rsidRPr="00E83663">
          <w:rPr>
            <w:sz w:val="28"/>
            <w:szCs w:val="28"/>
          </w:rPr>
          <w:t>статьей 21.3</w:t>
        </w:r>
      </w:hyperlink>
      <w:r w:rsidRPr="00E83663">
        <w:rPr>
          <w:sz w:val="28"/>
          <w:szCs w:val="28"/>
        </w:rPr>
        <w:t xml:space="preserve"> Федерального закона от 27 июля 2010 года № 210-ФЗ «Об орг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низации предоставления государственных и муниципальных услуг», за и</w:t>
      </w:r>
      <w:r w:rsidRPr="00E83663">
        <w:rPr>
          <w:sz w:val="28"/>
          <w:szCs w:val="28"/>
        </w:rPr>
        <w:t>с</w:t>
      </w:r>
      <w:r w:rsidRPr="00E83663">
        <w:rPr>
          <w:sz w:val="28"/>
          <w:szCs w:val="28"/>
        </w:rPr>
        <w:t>ключением платежей, являющихся источниками формирования доходов бюджетов бюджетной системы Российской Федерации, информация, необх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димая для уплаты которых, включая подлежащую уплате сумму, не размещ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ется в ГИС ГМП, перечень которых утвержден </w:t>
      </w:r>
      <w:hyperlink r:id="rId11">
        <w:r w:rsidRPr="00E83663">
          <w:rPr>
            <w:sz w:val="28"/>
            <w:szCs w:val="28"/>
          </w:rPr>
          <w:t>приказом</w:t>
        </w:r>
      </w:hyperlink>
      <w:r w:rsidRPr="00E83663">
        <w:rPr>
          <w:sz w:val="28"/>
          <w:szCs w:val="28"/>
        </w:rPr>
        <w:t xml:space="preserve"> Министерства ф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>нансов Российской Федерации от 25 декабря 2019 года № 250н «О перечне платежей, являющихся источниками формирования доходов бюджетов бю</w:t>
      </w:r>
      <w:r w:rsidRPr="00E83663">
        <w:rPr>
          <w:sz w:val="28"/>
          <w:szCs w:val="28"/>
        </w:rPr>
        <w:t>д</w:t>
      </w:r>
      <w:r w:rsidRPr="00E83663">
        <w:rPr>
          <w:sz w:val="28"/>
          <w:szCs w:val="28"/>
        </w:rPr>
        <w:t>жетной системы Российской Федерации, информация, необходимая для у</w:t>
      </w:r>
      <w:r w:rsidRPr="00E83663">
        <w:rPr>
          <w:sz w:val="28"/>
          <w:szCs w:val="28"/>
        </w:rPr>
        <w:t>п</w:t>
      </w:r>
      <w:r w:rsidRPr="00E83663">
        <w:rPr>
          <w:sz w:val="28"/>
          <w:szCs w:val="28"/>
        </w:rPr>
        <w:t>латы которых, включая подлежащую уплате сумму, не размещается в Гос</w:t>
      </w:r>
      <w:r w:rsidRPr="00E83663">
        <w:rPr>
          <w:sz w:val="28"/>
          <w:szCs w:val="28"/>
        </w:rPr>
        <w:t>у</w:t>
      </w:r>
      <w:r w:rsidRPr="00E83663">
        <w:rPr>
          <w:sz w:val="28"/>
          <w:szCs w:val="28"/>
        </w:rPr>
        <w:t>дарственной информационной системе о государственных и муниципальных платежах»;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</w:t>
      </w:r>
      <w:r w:rsidRPr="00E83663">
        <w:rPr>
          <w:sz w:val="28"/>
          <w:szCs w:val="28"/>
        </w:rPr>
        <w:br/>
        <w:t>по доходам, образовавшейся в связи с неисполнением графика уплаты пл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тежей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>, а также за начислением процентов за предоставленную отсрочку или рассрочку и пени (штрафы) за просрочку у</w:t>
      </w:r>
      <w:r w:rsidRPr="00E83663">
        <w:rPr>
          <w:sz w:val="28"/>
          <w:szCs w:val="28"/>
        </w:rPr>
        <w:t>п</w:t>
      </w:r>
      <w:r w:rsidRPr="00E83663">
        <w:rPr>
          <w:sz w:val="28"/>
          <w:szCs w:val="28"/>
        </w:rPr>
        <w:t xml:space="preserve">латы платежей в бюджет </w:t>
      </w:r>
      <w:r>
        <w:rPr>
          <w:sz w:val="28"/>
          <w:szCs w:val="28"/>
        </w:rPr>
        <w:t xml:space="preserve">сельского поселения </w:t>
      </w:r>
      <w:r w:rsidRPr="00E83663">
        <w:rPr>
          <w:sz w:val="28"/>
          <w:szCs w:val="28"/>
        </w:rPr>
        <w:t>в порядке и случаях, пред</w:t>
      </w:r>
      <w:r w:rsidRPr="00E83663">
        <w:rPr>
          <w:sz w:val="28"/>
          <w:szCs w:val="28"/>
        </w:rPr>
        <w:t>у</w:t>
      </w:r>
      <w:r w:rsidRPr="00E83663">
        <w:rPr>
          <w:sz w:val="28"/>
          <w:szCs w:val="28"/>
        </w:rPr>
        <w:t>смотренных законодательством Российской Фед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рации;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за своевременным начислением неустойки (штрафов, пени);</w:t>
      </w:r>
    </w:p>
    <w:p w:rsidR="006B420F" w:rsidRPr="00E83663" w:rsidRDefault="006B420F" w:rsidP="003A0674">
      <w:pPr>
        <w:spacing w:after="0" w:line="240" w:lineRule="auto"/>
        <w:ind w:firstLine="720"/>
        <w:rPr>
          <w:sz w:val="28"/>
          <w:szCs w:val="28"/>
        </w:rPr>
      </w:pPr>
      <w:r w:rsidRPr="00E83663">
        <w:rPr>
          <w:sz w:val="28"/>
          <w:szCs w:val="28"/>
        </w:rPr>
        <w:t xml:space="preserve">за своевременным составлением первичных учетных документов, обосновывающих возникновение дебиторской задолженности по доходам </w:t>
      </w:r>
      <w:r w:rsidRPr="00E83663">
        <w:rPr>
          <w:sz w:val="28"/>
          <w:szCs w:val="28"/>
        </w:rPr>
        <w:br/>
        <w:t>или оформляющих операции по ее увеличению (уменьшению), а также пер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дачей документов для отражения в бюджетном учете в ГКУ «ЦФО»;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2) ежеквартально проводят инвентаризацию расчетов с должниками, включая сверку данных по доходам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</w:t>
      </w:r>
      <w:r w:rsidRPr="00E83663">
        <w:rPr>
          <w:sz w:val="28"/>
          <w:szCs w:val="28"/>
        </w:rPr>
        <w:br/>
        <w:t xml:space="preserve">на основании информации о непогашенных начислениях, содержащейся в ГИС ГМП, в том числе в целях оценки ожидаемых результатов работы </w:t>
      </w:r>
      <w:r w:rsidRPr="00E83663">
        <w:rPr>
          <w:sz w:val="28"/>
          <w:szCs w:val="28"/>
        </w:rPr>
        <w:br/>
        <w:t>по взысканию дебиторской задолженности по доходам, признания дебито</w:t>
      </w:r>
      <w:r w:rsidRPr="00E83663">
        <w:rPr>
          <w:sz w:val="28"/>
          <w:szCs w:val="28"/>
        </w:rPr>
        <w:t>р</w:t>
      </w:r>
      <w:r w:rsidRPr="00E83663">
        <w:rPr>
          <w:sz w:val="28"/>
          <w:szCs w:val="28"/>
        </w:rPr>
        <w:t>ской задолженности сомнительной;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3) </w:t>
      </w:r>
      <w:r w:rsidRPr="00E83663">
        <w:rPr>
          <w:sz w:val="28"/>
          <w:szCs w:val="24"/>
        </w:rPr>
        <w:t>ежеквартально</w:t>
      </w:r>
      <w:r w:rsidRPr="00E83663">
        <w:rPr>
          <w:sz w:val="28"/>
          <w:szCs w:val="28"/>
        </w:rPr>
        <w:t xml:space="preserve"> проводят мониторинг финансового (платежного) с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 xml:space="preserve">стояния должников, в том числе при проведении мероприятий </w:t>
      </w:r>
      <w:r w:rsidRPr="00E83663">
        <w:rPr>
          <w:sz w:val="28"/>
          <w:szCs w:val="28"/>
        </w:rPr>
        <w:br/>
        <w:t xml:space="preserve">по инвентаризации дебиторской задолженности по доходам, в частности, </w:t>
      </w:r>
      <w:r w:rsidRPr="00E83663">
        <w:rPr>
          <w:sz w:val="28"/>
          <w:szCs w:val="28"/>
        </w:rPr>
        <w:br/>
        <w:t>на предмет: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наличия сведений о взыскании с должника денежных средств в рамках исполнительного производства;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наличия сведений о возбуждении в отношении должника дела </w:t>
      </w:r>
      <w:r w:rsidRPr="00E83663">
        <w:rPr>
          <w:sz w:val="28"/>
          <w:szCs w:val="28"/>
        </w:rPr>
        <w:br/>
        <w:t>о банкротстве.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</w:p>
    <w:p w:rsidR="006B420F" w:rsidRPr="00E83663" w:rsidRDefault="006B420F" w:rsidP="003A0674">
      <w:pPr>
        <w:spacing w:after="0" w:line="240" w:lineRule="auto"/>
        <w:jc w:val="center"/>
        <w:outlineLvl w:val="1"/>
        <w:rPr>
          <w:sz w:val="24"/>
          <w:szCs w:val="24"/>
        </w:rPr>
      </w:pPr>
      <w:r w:rsidRPr="00E83663">
        <w:rPr>
          <w:sz w:val="28"/>
          <w:szCs w:val="24"/>
        </w:rPr>
        <w:t>3. Мероприятия по урегулированию дебиторской задолженности</w:t>
      </w:r>
    </w:p>
    <w:p w:rsidR="006B420F" w:rsidRPr="00E83663" w:rsidRDefault="006B420F" w:rsidP="003A0674">
      <w:pPr>
        <w:spacing w:after="0" w:line="240" w:lineRule="auto"/>
        <w:jc w:val="center"/>
        <w:rPr>
          <w:sz w:val="24"/>
          <w:szCs w:val="24"/>
        </w:rPr>
      </w:pPr>
      <w:r w:rsidRPr="00E83663">
        <w:rPr>
          <w:sz w:val="28"/>
          <w:szCs w:val="24"/>
        </w:rPr>
        <w:t>по доходам в досудебном порядке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3.1. В целях урегулирования дебиторской задолженности по доходам, выявленной в рамках мероприятий, проводимых </w:t>
      </w:r>
      <w:r>
        <w:rPr>
          <w:sz w:val="28"/>
          <w:szCs w:val="28"/>
        </w:rPr>
        <w:t>специалистом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</w:t>
      </w:r>
      <w:r w:rsidRPr="00E83663">
        <w:rPr>
          <w:sz w:val="28"/>
          <w:szCs w:val="28"/>
        </w:rPr>
        <w:t xml:space="preserve"> в соответствии с разделом 2 настоящего Регламента (далее – выя</w:t>
      </w:r>
      <w:r w:rsidRPr="00E83663">
        <w:rPr>
          <w:sz w:val="28"/>
          <w:szCs w:val="28"/>
        </w:rPr>
        <w:t>в</w:t>
      </w:r>
      <w:r w:rsidRPr="00E83663">
        <w:rPr>
          <w:sz w:val="28"/>
          <w:szCs w:val="28"/>
        </w:rPr>
        <w:t xml:space="preserve">ленная дебиторская задолженность по доходам), в досудебном порядке (со дня истечения срока уплаты соответствующего платежа в бюджет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(пеней, штрафов) до начала работы по их принудительному вз</w:t>
      </w:r>
      <w:r w:rsidRPr="00E83663">
        <w:rPr>
          <w:sz w:val="28"/>
          <w:szCs w:val="28"/>
        </w:rPr>
        <w:t>ы</w:t>
      </w:r>
      <w:r w:rsidRPr="00E83663">
        <w:rPr>
          <w:sz w:val="28"/>
          <w:szCs w:val="28"/>
        </w:rPr>
        <w:t xml:space="preserve">сканию) </w:t>
      </w:r>
      <w:r>
        <w:rPr>
          <w:sz w:val="28"/>
          <w:szCs w:val="28"/>
        </w:rPr>
        <w:t>специалист сельского поселения</w:t>
      </w:r>
      <w:r w:rsidRPr="00E83663">
        <w:rPr>
          <w:sz w:val="28"/>
          <w:szCs w:val="28"/>
        </w:rPr>
        <w:t>: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1) не позднее 15 календарных дней с даты возникновения выявленной дебиторской задолженности по доходам производит расчет задолженности </w:t>
      </w:r>
      <w:r w:rsidRPr="00E83663">
        <w:rPr>
          <w:sz w:val="28"/>
          <w:szCs w:val="28"/>
        </w:rPr>
        <w:br/>
        <w:t>по пеням и штрафам, готовит требование должнику о погашении образова</w:t>
      </w:r>
      <w:r w:rsidRPr="00E83663">
        <w:rPr>
          <w:sz w:val="28"/>
          <w:szCs w:val="28"/>
        </w:rPr>
        <w:t>в</w:t>
      </w:r>
      <w:r w:rsidRPr="00E83663">
        <w:rPr>
          <w:sz w:val="28"/>
          <w:szCs w:val="28"/>
        </w:rPr>
        <w:t>шейся дебиторской задолженности по доходам (в случаях, когда денежное обязательство не предусматривает срок его исполнения и не содержит усл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вия, позволяющего определить этот срок, а равно в случаях, когда срок и</w:t>
      </w:r>
      <w:r w:rsidRPr="00E83663">
        <w:rPr>
          <w:sz w:val="28"/>
          <w:szCs w:val="28"/>
        </w:rPr>
        <w:t>с</w:t>
      </w:r>
      <w:r w:rsidRPr="00E83663">
        <w:rPr>
          <w:sz w:val="28"/>
          <w:szCs w:val="28"/>
        </w:rPr>
        <w:t>полнения обязательства опр</w:t>
      </w:r>
      <w:r>
        <w:rPr>
          <w:sz w:val="28"/>
          <w:szCs w:val="28"/>
        </w:rPr>
        <w:t xml:space="preserve">еделен моментом востребования) </w:t>
      </w:r>
      <w:r w:rsidRPr="00E83663">
        <w:rPr>
          <w:sz w:val="28"/>
          <w:szCs w:val="28"/>
        </w:rPr>
        <w:t>и направляет его в адрес должника;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2) осуществляет направление претензии должнику о погашении обр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зовавшейся дебиторской задолженности по доходам в досудебном порядке в установленный законом или договором (контрактом) срок досудебного ур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3) не позднее 15 календарных дней с даты возникновения выявленной дебиторской задолженности по доходам рассматривает вопрос о возможн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сти расторжения договора (контракта), предоставления отсрочки (рассрочки) платежа, реструктуризации дебиторской задолженности по доходам в поря</w:t>
      </w:r>
      <w:r w:rsidRPr="00E83663">
        <w:rPr>
          <w:sz w:val="28"/>
          <w:szCs w:val="28"/>
        </w:rPr>
        <w:t>д</w:t>
      </w:r>
      <w:r>
        <w:rPr>
          <w:sz w:val="28"/>
          <w:szCs w:val="28"/>
        </w:rPr>
        <w:t xml:space="preserve">ке </w:t>
      </w:r>
      <w:r w:rsidRPr="00E83663">
        <w:rPr>
          <w:sz w:val="28"/>
          <w:szCs w:val="28"/>
        </w:rPr>
        <w:t>и случаях, предусмотренных законодательством Российской Федерации;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4) не позднее 30 календарных дней с даты возникновения выявленной дебиторской задолженности по доходам осуществляет направление </w:t>
      </w:r>
      <w:r w:rsidRPr="00E83663">
        <w:rPr>
          <w:sz w:val="28"/>
          <w:szCs w:val="28"/>
        </w:rPr>
        <w:br/>
        <w:t xml:space="preserve">в уполномоченный орган по представлению в деле о банкротстве </w:t>
      </w:r>
      <w:r w:rsidRPr="00E83663">
        <w:rPr>
          <w:sz w:val="28"/>
          <w:szCs w:val="28"/>
        </w:rPr>
        <w:br/>
        <w:t xml:space="preserve">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</w:t>
      </w:r>
      <w:r w:rsidRPr="00E83663">
        <w:rPr>
          <w:sz w:val="28"/>
          <w:szCs w:val="28"/>
        </w:rPr>
        <w:br/>
        <w:t>о банкротстве и в процедурах, применяемых в деле о банкротстве, утве</w:t>
      </w:r>
      <w:r w:rsidRPr="00E83663">
        <w:rPr>
          <w:sz w:val="28"/>
          <w:szCs w:val="28"/>
        </w:rPr>
        <w:t>р</w:t>
      </w:r>
      <w:r w:rsidRPr="00E83663">
        <w:rPr>
          <w:sz w:val="28"/>
          <w:szCs w:val="28"/>
        </w:rPr>
        <w:t xml:space="preserve">жденного постановлением Правительства Российской Федерации </w:t>
      </w:r>
      <w:r w:rsidRPr="00E83663">
        <w:rPr>
          <w:sz w:val="28"/>
          <w:szCs w:val="28"/>
        </w:rPr>
        <w:br/>
        <w:t>от 29 мая 2004 года № 257 «Об обеспечении интересов Российской Федер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ции как кредитора в деле о банкротстве и в процедурах, применяемых в деле </w:t>
      </w:r>
      <w:r w:rsidRPr="00E83663">
        <w:rPr>
          <w:sz w:val="28"/>
          <w:szCs w:val="28"/>
        </w:rPr>
        <w:br/>
        <w:t>о банкротстве», уведомлений о наличии задолженности по обязательным платежам или о задолженности по денежным обязательствам перед Росси</w:t>
      </w:r>
      <w:r w:rsidRPr="00E83663">
        <w:rPr>
          <w:sz w:val="28"/>
          <w:szCs w:val="28"/>
        </w:rPr>
        <w:t>й</w:t>
      </w:r>
      <w:r w:rsidRPr="00E83663">
        <w:rPr>
          <w:sz w:val="28"/>
          <w:szCs w:val="28"/>
        </w:rPr>
        <w:t>ской Федерацией при предъявлении (объединении) требований в деле о ба</w:t>
      </w:r>
      <w:r w:rsidRPr="00E83663">
        <w:rPr>
          <w:sz w:val="28"/>
          <w:szCs w:val="28"/>
        </w:rPr>
        <w:t>н</w:t>
      </w:r>
      <w:r w:rsidRPr="00E83663">
        <w:rPr>
          <w:sz w:val="28"/>
          <w:szCs w:val="28"/>
        </w:rPr>
        <w:t>кротстве и в процедурах, применяемых в деле о банкротстве.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3.2. Требование (претензия), указанные в подпунктах 1, 2 пункта 3.1 настоящего Регламента, составляются в письменной форме и направляются должнику </w:t>
      </w:r>
      <w:r>
        <w:rPr>
          <w:sz w:val="28"/>
          <w:szCs w:val="28"/>
        </w:rPr>
        <w:t>специалистом</w:t>
      </w:r>
      <w:r w:rsidRPr="00E83663">
        <w:rPr>
          <w:sz w:val="28"/>
          <w:szCs w:val="28"/>
        </w:rPr>
        <w:t xml:space="preserve"> по месту нахождения (для физических лиц – по ме</w:t>
      </w:r>
      <w:r w:rsidRPr="00E83663">
        <w:rPr>
          <w:sz w:val="28"/>
          <w:szCs w:val="28"/>
        </w:rPr>
        <w:t>с</w:t>
      </w:r>
      <w:r w:rsidRPr="00E83663">
        <w:rPr>
          <w:sz w:val="28"/>
          <w:szCs w:val="28"/>
        </w:rPr>
        <w:t>ту регистрации и месту фактического пребывания; для юридических лиц – по месту нахождения, указанному в договоре (контракте), или месту нахожд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ния, указанному в Едином государственном реестре юридических лиц на м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 xml:space="preserve">мент подготовки требования (претензии) </w:t>
      </w:r>
      <w:r w:rsidRPr="00E83663">
        <w:rPr>
          <w:sz w:val="28"/>
          <w:szCs w:val="24"/>
        </w:rPr>
        <w:t>по почте заказным письмом с ув</w:t>
      </w:r>
      <w:r w:rsidRPr="00E83663">
        <w:rPr>
          <w:sz w:val="28"/>
          <w:szCs w:val="24"/>
        </w:rPr>
        <w:t>е</w:t>
      </w:r>
      <w:r w:rsidRPr="00E83663">
        <w:rPr>
          <w:sz w:val="28"/>
          <w:szCs w:val="24"/>
        </w:rPr>
        <w:t xml:space="preserve">домлением о вручении, если иной порядок не установлен законодательством Российской Федерации или </w:t>
      </w:r>
      <w:r>
        <w:rPr>
          <w:sz w:val="28"/>
          <w:szCs w:val="24"/>
        </w:rPr>
        <w:t xml:space="preserve">договором (контрактом), </w:t>
      </w:r>
      <w:r w:rsidRPr="00E83663">
        <w:rPr>
          <w:sz w:val="28"/>
          <w:szCs w:val="24"/>
        </w:rPr>
        <w:t>с указанием срока п</w:t>
      </w:r>
      <w:r w:rsidRPr="00E83663">
        <w:rPr>
          <w:sz w:val="28"/>
          <w:szCs w:val="24"/>
        </w:rPr>
        <w:t>о</w:t>
      </w:r>
      <w:r w:rsidRPr="00E83663">
        <w:rPr>
          <w:sz w:val="28"/>
          <w:szCs w:val="24"/>
        </w:rPr>
        <w:t>гашения дебиторской задолженности по доходам (далее – требование (пр</w:t>
      </w:r>
      <w:r w:rsidRPr="00E83663">
        <w:rPr>
          <w:sz w:val="28"/>
          <w:szCs w:val="24"/>
        </w:rPr>
        <w:t>е</w:t>
      </w:r>
      <w:r w:rsidRPr="00E83663">
        <w:rPr>
          <w:sz w:val="28"/>
          <w:szCs w:val="24"/>
        </w:rPr>
        <w:t>тензия))</w:t>
      </w:r>
      <w:r w:rsidRPr="00E83663">
        <w:rPr>
          <w:sz w:val="28"/>
          <w:szCs w:val="28"/>
        </w:rPr>
        <w:t>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3.3. Требование (претензия) должно содержать следующие данные: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дата составления;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наименование должника;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наименование и реквизиты документа, являющегося основанием для н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числения суммы, подлежащей уплате должником;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период образования просрочки внесения платы;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сумма просроченной дебиторской задолженности по платежам, пени;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сумма штрафных санкций (при их наличии);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39"/>
        <w:rPr>
          <w:sz w:val="28"/>
          <w:szCs w:val="28"/>
        </w:rPr>
      </w:pPr>
      <w:r w:rsidRPr="00E83663">
        <w:rPr>
          <w:sz w:val="28"/>
          <w:szCs w:val="28"/>
        </w:rPr>
        <w:t>перечень прилагаемых документов, подтверждающих обстоятельства, изложенные в требовании (претензии);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>предложение оплатить просроченную дебиторскую задолженность</w:t>
      </w:r>
      <w:r w:rsidRPr="00E83663">
        <w:rPr>
          <w:sz w:val="28"/>
          <w:szCs w:val="28"/>
        </w:rPr>
        <w:br/>
        <w:t>в добровольном порядке в срок, установленный требованием (претензией);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>реквизиты для перечисления просроченной дебиторской задолженности;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>расчет платы по ней;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>(ФИО, должность, контактный номер телефона для связи).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 xml:space="preserve">3.4. При добровольном исполнении обязательств в срок, указанный </w:t>
      </w:r>
      <w:r w:rsidRPr="00E83663">
        <w:rPr>
          <w:sz w:val="28"/>
          <w:szCs w:val="28"/>
        </w:rPr>
        <w:br/>
        <w:t>в требовании (претензии), претензионная работа в отношении должника пр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кращается.</w:t>
      </w:r>
    </w:p>
    <w:p w:rsidR="006B420F" w:rsidRPr="00E83663" w:rsidRDefault="006B420F" w:rsidP="003A0674">
      <w:pPr>
        <w:spacing w:after="0" w:line="240" w:lineRule="auto"/>
        <w:ind w:firstLine="540"/>
        <w:rPr>
          <w:sz w:val="28"/>
          <w:szCs w:val="28"/>
        </w:rPr>
      </w:pPr>
      <w:r w:rsidRPr="00E83663">
        <w:rPr>
          <w:sz w:val="28"/>
          <w:szCs w:val="28"/>
        </w:rPr>
        <w:t>3.5. В случае невыполнения требования (претензии) в срок, установле</w:t>
      </w:r>
      <w:r w:rsidRPr="00E83663">
        <w:rPr>
          <w:sz w:val="28"/>
          <w:szCs w:val="28"/>
        </w:rPr>
        <w:t>н</w:t>
      </w:r>
      <w:r w:rsidRPr="00E83663">
        <w:rPr>
          <w:sz w:val="28"/>
          <w:szCs w:val="28"/>
        </w:rPr>
        <w:t xml:space="preserve">ный пунктом 3.2 настоящего Регламента, </w:t>
      </w:r>
      <w:r>
        <w:rPr>
          <w:sz w:val="28"/>
          <w:szCs w:val="28"/>
        </w:rPr>
        <w:t>специалистом</w:t>
      </w:r>
      <w:r w:rsidRPr="00E83663">
        <w:rPr>
          <w:sz w:val="28"/>
          <w:szCs w:val="28"/>
        </w:rPr>
        <w:t xml:space="preserve"> проводятся мер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приятия по принудительному взысканию дебиторской задолженности по д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ходам в порядке, определенном разделом 4 настоящего Регламента.</w:t>
      </w:r>
    </w:p>
    <w:p w:rsidR="006B420F" w:rsidRPr="00E83663" w:rsidRDefault="006B420F" w:rsidP="006D5A8B">
      <w:pPr>
        <w:spacing w:after="0" w:line="240" w:lineRule="auto"/>
        <w:outlineLvl w:val="1"/>
        <w:rPr>
          <w:sz w:val="28"/>
          <w:szCs w:val="28"/>
        </w:rPr>
      </w:pPr>
    </w:p>
    <w:p w:rsidR="006B420F" w:rsidRPr="00E83663" w:rsidRDefault="006B420F" w:rsidP="003A0674">
      <w:pPr>
        <w:spacing w:after="0" w:line="240" w:lineRule="auto"/>
        <w:jc w:val="center"/>
        <w:outlineLvl w:val="1"/>
        <w:rPr>
          <w:sz w:val="28"/>
          <w:szCs w:val="28"/>
        </w:rPr>
      </w:pPr>
      <w:r w:rsidRPr="00E83663">
        <w:rPr>
          <w:sz w:val="28"/>
          <w:szCs w:val="28"/>
        </w:rPr>
        <w:t>4. Мероприятия по принудительному взысканию дебиторской</w:t>
      </w:r>
    </w:p>
    <w:p w:rsidR="006B420F" w:rsidRPr="00E83663" w:rsidRDefault="006B420F" w:rsidP="003A0674">
      <w:pPr>
        <w:spacing w:after="0" w:line="240" w:lineRule="auto"/>
        <w:jc w:val="center"/>
        <w:outlineLvl w:val="1"/>
        <w:rPr>
          <w:sz w:val="28"/>
          <w:szCs w:val="28"/>
        </w:rPr>
      </w:pPr>
      <w:r w:rsidRPr="00E83663">
        <w:rPr>
          <w:sz w:val="28"/>
          <w:szCs w:val="28"/>
        </w:rPr>
        <w:t>задолженности по доходам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4.1. При отсутствии добровольного исполнения требования (претензии) должником в установленный для погашения задолженности срок взыскание дебиторской задолженности по доходам производится в судебном порядке.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 xml:space="preserve">4.2. Ответственное лицо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в течение 15 календарных дней с даты, определенной пунктом 3.2 настоящего Регламента, определяет достаточность документов для подготовки иска в суд и осуществляет подг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товку служебной записки, материалов для выполнения исковой работы, пр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екта искового заявления о взыскании просроченной дебиторской задолже</w:t>
      </w:r>
      <w:r w:rsidRPr="00E83663">
        <w:rPr>
          <w:sz w:val="28"/>
          <w:szCs w:val="28"/>
        </w:rPr>
        <w:t>н</w:t>
      </w:r>
      <w:r w:rsidRPr="00E83663">
        <w:rPr>
          <w:sz w:val="28"/>
          <w:szCs w:val="28"/>
        </w:rPr>
        <w:t xml:space="preserve">ности по доходам (далее – исковое заявление) и направляет их посредством системы электронного документооборота (далее – СЭД), а при отсутствии технической возможности направления в СЭД – на бумажном носителе на согласование в юридический отдел </w:t>
      </w:r>
      <w:r>
        <w:rPr>
          <w:sz w:val="28"/>
          <w:szCs w:val="28"/>
        </w:rPr>
        <w:t>Администрации муниципального района Гафурийский район Республики Башкортостан</w:t>
      </w:r>
      <w:r w:rsidRPr="00E83663">
        <w:rPr>
          <w:sz w:val="28"/>
          <w:szCs w:val="28"/>
        </w:rPr>
        <w:t>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>4.3. Исковое заявление подлежит согласованию начальником юридич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ского отдела, либо заместителем начальника юридического отдела, либо л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>цом, исполняющим обязанности начальника юридического отдела</w:t>
      </w:r>
      <w:r w:rsidRPr="00E83663">
        <w:rPr>
          <w:sz w:val="28"/>
          <w:szCs w:val="28"/>
        </w:rPr>
        <w:br/>
        <w:t xml:space="preserve">в течение 3 рабочих дней со дня его поступления в юридический отдел </w:t>
      </w:r>
      <w:bookmarkStart w:id="1" w:name="_Hlk147248520"/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д</w:t>
      </w:r>
      <w:r w:rsidRPr="00E83663">
        <w:rPr>
          <w:sz w:val="28"/>
          <w:szCs w:val="28"/>
        </w:rPr>
        <w:t>министрации муниципального района Гафурийский район</w:t>
      </w:r>
      <w:bookmarkEnd w:id="1"/>
      <w:r w:rsidRPr="00E83663">
        <w:rPr>
          <w:sz w:val="28"/>
          <w:szCs w:val="28"/>
        </w:rPr>
        <w:t>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>4.4. Согласование искового заявления осуществляется в СЭД, а при о</w:t>
      </w:r>
      <w:r w:rsidRPr="00E83663">
        <w:rPr>
          <w:sz w:val="28"/>
          <w:szCs w:val="28"/>
        </w:rPr>
        <w:t>т</w:t>
      </w:r>
      <w:r w:rsidRPr="00E83663">
        <w:rPr>
          <w:sz w:val="28"/>
          <w:szCs w:val="28"/>
        </w:rPr>
        <w:t>сутствии технической возможности и поступления искового заявления</w:t>
      </w:r>
      <w:r w:rsidRPr="00E83663">
        <w:rPr>
          <w:sz w:val="28"/>
          <w:szCs w:val="28"/>
        </w:rPr>
        <w:br/>
        <w:t>на бумажном носителе – путем проставления виз на экземпляре искового з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явления.</w:t>
      </w:r>
    </w:p>
    <w:p w:rsidR="006B420F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 xml:space="preserve">4.5. Ответственное лицо </w:t>
      </w:r>
      <w:r>
        <w:rPr>
          <w:sz w:val="28"/>
          <w:szCs w:val="28"/>
        </w:rPr>
        <w:t>сельского поселения</w:t>
      </w:r>
      <w:r w:rsidRPr="00E83663">
        <w:rPr>
          <w:sz w:val="28"/>
          <w:szCs w:val="28"/>
        </w:rPr>
        <w:t xml:space="preserve"> в срок не позднее </w:t>
      </w:r>
      <w:r w:rsidRPr="00E83663">
        <w:rPr>
          <w:sz w:val="28"/>
          <w:szCs w:val="28"/>
        </w:rPr>
        <w:br/>
        <w:t>5 календарных дней со дня согласования юридическим отделом искового з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явления направляет его с приложением документов, подтверждающих з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долженность, в суд с соблюдением требований, установленных законод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тельством Российской Федерации.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>По согласованию для участия в судебных заседаниях могут привл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>каться специалисты юридического отдела Админ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 xml:space="preserve">страции муниципального района Гафурийский район. 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 xml:space="preserve">4.6. В случае принятия судом решения о полном или частичном отказе </w:t>
      </w:r>
      <w:r w:rsidRPr="00E83663">
        <w:rPr>
          <w:sz w:val="28"/>
          <w:szCs w:val="28"/>
        </w:rPr>
        <w:br/>
        <w:t>в удовлетворении исковых требований о взыскании просроченной дебито</w:t>
      </w:r>
      <w:r w:rsidRPr="00E83663">
        <w:rPr>
          <w:sz w:val="28"/>
          <w:szCs w:val="28"/>
        </w:rPr>
        <w:t>р</w:t>
      </w:r>
      <w:r w:rsidRPr="00E83663">
        <w:rPr>
          <w:sz w:val="28"/>
          <w:szCs w:val="28"/>
        </w:rPr>
        <w:t xml:space="preserve">ской задолженности по доходам </w:t>
      </w:r>
      <w:r>
        <w:rPr>
          <w:sz w:val="28"/>
          <w:szCs w:val="28"/>
        </w:rPr>
        <w:t>специалист сельского поселения</w:t>
      </w:r>
      <w:r w:rsidRPr="00E83663">
        <w:rPr>
          <w:sz w:val="28"/>
          <w:szCs w:val="28"/>
        </w:rPr>
        <w:t xml:space="preserve"> обеспеч</w:t>
      </w:r>
      <w:r w:rsidRPr="00E83663">
        <w:rPr>
          <w:sz w:val="28"/>
          <w:szCs w:val="28"/>
        </w:rPr>
        <w:t>и</w:t>
      </w:r>
      <w:r w:rsidRPr="00E83663">
        <w:rPr>
          <w:sz w:val="28"/>
          <w:szCs w:val="28"/>
        </w:rPr>
        <w:t>вает принятие исчерпывающих мер по обжалованию судебных актов о по</w:t>
      </w:r>
      <w:r>
        <w:rPr>
          <w:sz w:val="28"/>
          <w:szCs w:val="28"/>
        </w:rPr>
        <w:t xml:space="preserve"> </w:t>
      </w:r>
      <w:r w:rsidRPr="00E83663">
        <w:rPr>
          <w:sz w:val="28"/>
          <w:szCs w:val="28"/>
        </w:rPr>
        <w:t>ном или частичном отказе в удовлетворении заявленных требований при н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личии к тому оснований в порядке и в сроки, установленные законодательс</w:t>
      </w:r>
      <w:r w:rsidRPr="00E83663">
        <w:rPr>
          <w:sz w:val="28"/>
          <w:szCs w:val="28"/>
        </w:rPr>
        <w:t>т</w:t>
      </w:r>
      <w:r w:rsidRPr="00E83663">
        <w:rPr>
          <w:sz w:val="28"/>
          <w:szCs w:val="28"/>
        </w:rPr>
        <w:t>вом Российской Федерации.</w:t>
      </w:r>
    </w:p>
    <w:p w:rsidR="006B420F" w:rsidRPr="00E83663" w:rsidRDefault="006B420F" w:rsidP="003A0674">
      <w:pPr>
        <w:spacing w:after="0" w:line="240" w:lineRule="auto"/>
        <w:ind w:firstLine="709"/>
        <w:rPr>
          <w:sz w:val="28"/>
          <w:szCs w:val="28"/>
        </w:rPr>
      </w:pPr>
      <w:r w:rsidRPr="00E83663">
        <w:rPr>
          <w:sz w:val="28"/>
          <w:szCs w:val="28"/>
        </w:rPr>
        <w:t>4.7. </w:t>
      </w:r>
      <w:r>
        <w:rPr>
          <w:sz w:val="28"/>
          <w:szCs w:val="28"/>
        </w:rPr>
        <w:t>Сотрудник сельского поселения</w:t>
      </w:r>
      <w:r w:rsidRPr="00E83663">
        <w:rPr>
          <w:sz w:val="28"/>
          <w:szCs w:val="28"/>
        </w:rPr>
        <w:t xml:space="preserve"> осуществляет запрос исполнител</w:t>
      </w:r>
      <w:r w:rsidRPr="00E83663">
        <w:rPr>
          <w:sz w:val="28"/>
          <w:szCs w:val="28"/>
        </w:rPr>
        <w:t>ь</w:t>
      </w:r>
      <w:r w:rsidRPr="00E83663">
        <w:rPr>
          <w:sz w:val="28"/>
          <w:szCs w:val="28"/>
        </w:rPr>
        <w:t>ного документа (направляет в суд заявление о выдаче исполнительного д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кумента) в порядке, установленном законодательством Российской Федер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 xml:space="preserve">ции, и в срок не позднее 20 календарных дней с даты получения </w:t>
      </w:r>
      <w:r>
        <w:rPr>
          <w:sz w:val="28"/>
          <w:szCs w:val="28"/>
        </w:rPr>
        <w:t>сельским поселением</w:t>
      </w:r>
      <w:r w:rsidRPr="00E83663">
        <w:rPr>
          <w:sz w:val="28"/>
          <w:szCs w:val="28"/>
        </w:rPr>
        <w:t xml:space="preserve"> исполнительного документа направляет его для исполнения в</w:t>
      </w:r>
      <w:r>
        <w:rPr>
          <w:sz w:val="28"/>
          <w:szCs w:val="28"/>
        </w:rPr>
        <w:t xml:space="preserve"> </w:t>
      </w:r>
      <w:r w:rsidRPr="00E83663">
        <w:rPr>
          <w:sz w:val="28"/>
          <w:szCs w:val="28"/>
        </w:rPr>
        <w:t>подразделение Федеральной службы судебных приставов Российской Фед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 xml:space="preserve">рации (далее – ФССП). 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 xml:space="preserve">4.8. </w:t>
      </w:r>
      <w:r>
        <w:rPr>
          <w:sz w:val="28"/>
          <w:szCs w:val="28"/>
        </w:rPr>
        <w:t>Сотрудником сельского поселения</w:t>
      </w:r>
      <w:r w:rsidRPr="00E83663">
        <w:rPr>
          <w:sz w:val="28"/>
          <w:szCs w:val="28"/>
        </w:rPr>
        <w:t xml:space="preserve"> на стадии принудительного и</w:t>
      </w:r>
      <w:r w:rsidRPr="00E83663">
        <w:rPr>
          <w:sz w:val="28"/>
          <w:szCs w:val="28"/>
        </w:rPr>
        <w:t>с</w:t>
      </w:r>
      <w:r w:rsidRPr="00E83663">
        <w:rPr>
          <w:sz w:val="28"/>
          <w:szCs w:val="28"/>
        </w:rPr>
        <w:t>полнения ФССП судебных актов о взыскании просроченной дебиторской з</w:t>
      </w:r>
      <w:r w:rsidRPr="00E83663">
        <w:rPr>
          <w:sz w:val="28"/>
          <w:szCs w:val="28"/>
        </w:rPr>
        <w:t>а</w:t>
      </w:r>
      <w:r w:rsidRPr="00E83663">
        <w:rPr>
          <w:sz w:val="28"/>
          <w:szCs w:val="28"/>
        </w:rPr>
        <w:t>долженности по доходам с должника ежеквартально осуществляется монит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ринг соблюдения сроков взыскания просроченной дебиторской задолженн</w:t>
      </w:r>
      <w:r w:rsidRPr="00E83663">
        <w:rPr>
          <w:sz w:val="28"/>
          <w:szCs w:val="28"/>
        </w:rPr>
        <w:t>о</w:t>
      </w:r>
      <w:r w:rsidRPr="00E83663">
        <w:rPr>
          <w:sz w:val="28"/>
          <w:szCs w:val="28"/>
        </w:rPr>
        <w:t>сти по доходам в рамках исполнительного производства, установленных Ф</w:t>
      </w:r>
      <w:r w:rsidRPr="00E83663">
        <w:rPr>
          <w:sz w:val="28"/>
          <w:szCs w:val="28"/>
        </w:rPr>
        <w:t>е</w:t>
      </w:r>
      <w:r w:rsidRPr="00E83663">
        <w:rPr>
          <w:sz w:val="28"/>
          <w:szCs w:val="28"/>
        </w:rPr>
        <w:t xml:space="preserve">деральным законом от 2 октября 2007 года № 229-ФЗ «Об исполнительном производстве», и направление </w:t>
      </w:r>
      <w:r w:rsidRPr="00E83663">
        <w:rPr>
          <w:color w:val="000000"/>
          <w:sz w:val="28"/>
          <w:szCs w:val="28"/>
        </w:rPr>
        <w:t>указанных сведений</w:t>
      </w:r>
      <w:r w:rsidRPr="00E83663">
        <w:rPr>
          <w:color w:val="C00000"/>
          <w:sz w:val="28"/>
          <w:szCs w:val="28"/>
        </w:rPr>
        <w:t xml:space="preserve"> </w:t>
      </w:r>
      <w:r w:rsidRPr="00E83663">
        <w:rPr>
          <w:sz w:val="28"/>
          <w:szCs w:val="28"/>
        </w:rPr>
        <w:t>в бюджетный отдел.</w:t>
      </w:r>
    </w:p>
    <w:p w:rsidR="006B420F" w:rsidRPr="00E83663" w:rsidRDefault="006B420F" w:rsidP="003A0674">
      <w:pPr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  <w:r w:rsidRPr="00E83663">
        <w:rPr>
          <w:sz w:val="28"/>
          <w:szCs w:val="28"/>
        </w:rPr>
        <w:t xml:space="preserve">4.9. </w:t>
      </w:r>
      <w:r>
        <w:rPr>
          <w:sz w:val="28"/>
          <w:szCs w:val="28"/>
        </w:rPr>
        <w:t>Сотрудник сельского поселения</w:t>
      </w:r>
      <w:r w:rsidRPr="00E83663">
        <w:rPr>
          <w:sz w:val="28"/>
          <w:szCs w:val="28"/>
        </w:rPr>
        <w:t xml:space="preserve"> ведет учет сведений о взыскании просроченной дебиторской задолженности по доходам на основании инфо</w:t>
      </w:r>
      <w:r w:rsidRPr="00E83663">
        <w:rPr>
          <w:sz w:val="28"/>
          <w:szCs w:val="28"/>
        </w:rPr>
        <w:t>р</w:t>
      </w:r>
      <w:r w:rsidRPr="00E83663">
        <w:rPr>
          <w:sz w:val="28"/>
          <w:szCs w:val="28"/>
        </w:rPr>
        <w:t>мации, представленной в порядке, установленном пунктом 4.8 настоящего Регламента.</w:t>
      </w:r>
    </w:p>
    <w:p w:rsidR="006B420F" w:rsidRPr="001B5CEE" w:rsidRDefault="006B420F" w:rsidP="003A0674">
      <w:pPr>
        <w:pStyle w:val="1"/>
        <w:shd w:val="clear" w:color="auto" w:fill="auto"/>
        <w:tabs>
          <w:tab w:val="left" w:pos="1260"/>
        </w:tabs>
        <w:ind w:firstLine="709"/>
        <w:jc w:val="both"/>
        <w:rPr>
          <w:rFonts w:ascii="Times New Roman" w:hAnsi="Times New Roman"/>
          <w:b/>
          <w:sz w:val="28"/>
        </w:rPr>
      </w:pPr>
      <w:r w:rsidRPr="00E83663">
        <w:rPr>
          <w:rFonts w:ascii="Times New Roman" w:hAnsi="Times New Roman"/>
          <w:noProof w:val="0"/>
          <w:sz w:val="28"/>
          <w:szCs w:val="28"/>
          <w:lang w:eastAsia="en-US"/>
        </w:rPr>
        <w:t xml:space="preserve">4.10. Документы о ходе претензионной и исковой работы по взысканию </w:t>
      </w:r>
      <w:r w:rsidRPr="00E83663">
        <w:rPr>
          <w:rFonts w:ascii="Times New Roman" w:hAnsi="Times New Roman"/>
          <w:sz w:val="28"/>
          <w:szCs w:val="28"/>
        </w:rPr>
        <w:t>дебиторской задолженности по доходам</w:t>
      </w:r>
      <w:r w:rsidRPr="00E83663">
        <w:rPr>
          <w:rFonts w:ascii="Times New Roman" w:hAnsi="Times New Roman"/>
          <w:noProof w:val="0"/>
          <w:sz w:val="28"/>
          <w:szCs w:val="28"/>
          <w:lang w:eastAsia="en-US"/>
        </w:rPr>
        <w:t>, в том числе судебные акты,</w:t>
      </w:r>
      <w:r w:rsidRPr="00E83663">
        <w:rPr>
          <w:rFonts w:ascii="Times New Roman" w:hAnsi="Times New Roman"/>
          <w:noProof w:val="0"/>
          <w:sz w:val="28"/>
          <w:szCs w:val="28"/>
          <w:lang w:eastAsia="en-US"/>
        </w:rPr>
        <w:br/>
        <w:t xml:space="preserve">на бумажном носителе хранятся в </w:t>
      </w:r>
      <w:bookmarkStart w:id="2" w:name="_GoBack"/>
      <w:r>
        <w:rPr>
          <w:rFonts w:ascii="Times New Roman" w:hAnsi="Times New Roman"/>
          <w:noProof w:val="0"/>
          <w:sz w:val="28"/>
          <w:szCs w:val="28"/>
          <w:lang w:eastAsia="en-US"/>
        </w:rPr>
        <w:t>сельском поселении</w:t>
      </w:r>
      <w:bookmarkEnd w:id="2"/>
      <w:r>
        <w:rPr>
          <w:rFonts w:ascii="Times New Roman" w:hAnsi="Times New Roman"/>
          <w:noProof w:val="0"/>
          <w:sz w:val="28"/>
          <w:szCs w:val="28"/>
          <w:lang w:eastAsia="en-US"/>
        </w:rPr>
        <w:t>.</w:t>
      </w:r>
    </w:p>
    <w:p w:rsidR="006B420F" w:rsidRPr="003A0674" w:rsidRDefault="006B420F" w:rsidP="00BC3B05">
      <w:pPr>
        <w:pStyle w:val="ListParagraph"/>
        <w:ind w:left="0"/>
        <w:jc w:val="center"/>
        <w:rPr>
          <w:sz w:val="28"/>
          <w:szCs w:val="28"/>
          <w:lang w:val="ru-RU"/>
        </w:rPr>
      </w:pPr>
    </w:p>
    <w:sectPr w:rsidR="006B420F" w:rsidRPr="003A0674" w:rsidSect="003A0674"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20F" w:rsidRDefault="006B420F">
      <w:r>
        <w:separator/>
      </w:r>
    </w:p>
  </w:endnote>
  <w:endnote w:type="continuationSeparator" w:id="0">
    <w:p w:rsidR="006B420F" w:rsidRDefault="006B4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20F" w:rsidRDefault="006B420F" w:rsidP="00916A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420F" w:rsidRDefault="006B420F" w:rsidP="003A067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20F" w:rsidRDefault="006B420F" w:rsidP="00916A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6B420F" w:rsidRDefault="006B420F" w:rsidP="003A06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20F" w:rsidRDefault="006B420F">
      <w:r>
        <w:separator/>
      </w:r>
    </w:p>
  </w:footnote>
  <w:footnote w:type="continuationSeparator" w:id="0">
    <w:p w:rsidR="006B420F" w:rsidRDefault="006B42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32AA4"/>
    <w:rsid w:val="0004607F"/>
    <w:rsid w:val="00067541"/>
    <w:rsid w:val="00084AB5"/>
    <w:rsid w:val="0008798A"/>
    <w:rsid w:val="00091296"/>
    <w:rsid w:val="000B295B"/>
    <w:rsid w:val="000F26A4"/>
    <w:rsid w:val="0012284A"/>
    <w:rsid w:val="00122EF6"/>
    <w:rsid w:val="00130D95"/>
    <w:rsid w:val="00154C80"/>
    <w:rsid w:val="0015690B"/>
    <w:rsid w:val="001646DA"/>
    <w:rsid w:val="00166507"/>
    <w:rsid w:val="00174C47"/>
    <w:rsid w:val="001833ED"/>
    <w:rsid w:val="00186A8F"/>
    <w:rsid w:val="0019121C"/>
    <w:rsid w:val="001B44E5"/>
    <w:rsid w:val="001B5CEE"/>
    <w:rsid w:val="001B7063"/>
    <w:rsid w:val="001D5E44"/>
    <w:rsid w:val="00212181"/>
    <w:rsid w:val="00214898"/>
    <w:rsid w:val="0024673D"/>
    <w:rsid w:val="00255AF6"/>
    <w:rsid w:val="00256982"/>
    <w:rsid w:val="00282FC1"/>
    <w:rsid w:val="00284A09"/>
    <w:rsid w:val="00292857"/>
    <w:rsid w:val="002E4274"/>
    <w:rsid w:val="00305577"/>
    <w:rsid w:val="003071CB"/>
    <w:rsid w:val="00316830"/>
    <w:rsid w:val="00335037"/>
    <w:rsid w:val="003533BB"/>
    <w:rsid w:val="0036320C"/>
    <w:rsid w:val="003803CC"/>
    <w:rsid w:val="00392E93"/>
    <w:rsid w:val="003A0674"/>
    <w:rsid w:val="003B7B17"/>
    <w:rsid w:val="003C2E7A"/>
    <w:rsid w:val="003E0D41"/>
    <w:rsid w:val="00401899"/>
    <w:rsid w:val="004106F4"/>
    <w:rsid w:val="004216E3"/>
    <w:rsid w:val="00425B5D"/>
    <w:rsid w:val="00432BFE"/>
    <w:rsid w:val="00446DB1"/>
    <w:rsid w:val="004639D7"/>
    <w:rsid w:val="00480104"/>
    <w:rsid w:val="00522A42"/>
    <w:rsid w:val="00543D1D"/>
    <w:rsid w:val="00570937"/>
    <w:rsid w:val="005A2F4D"/>
    <w:rsid w:val="005C30FB"/>
    <w:rsid w:val="00616699"/>
    <w:rsid w:val="00653BA6"/>
    <w:rsid w:val="00697C7A"/>
    <w:rsid w:val="006B420F"/>
    <w:rsid w:val="006D5A8B"/>
    <w:rsid w:val="007046DD"/>
    <w:rsid w:val="00716461"/>
    <w:rsid w:val="00724026"/>
    <w:rsid w:val="00742114"/>
    <w:rsid w:val="007633A4"/>
    <w:rsid w:val="0078159D"/>
    <w:rsid w:val="007A112A"/>
    <w:rsid w:val="007E6F66"/>
    <w:rsid w:val="00813E18"/>
    <w:rsid w:val="00844ACD"/>
    <w:rsid w:val="00855967"/>
    <w:rsid w:val="008B1512"/>
    <w:rsid w:val="008F2A6D"/>
    <w:rsid w:val="00902D80"/>
    <w:rsid w:val="00905D76"/>
    <w:rsid w:val="00916232"/>
    <w:rsid w:val="00916AB8"/>
    <w:rsid w:val="009314AE"/>
    <w:rsid w:val="009410D8"/>
    <w:rsid w:val="009F42A9"/>
    <w:rsid w:val="00A2020C"/>
    <w:rsid w:val="00A821AE"/>
    <w:rsid w:val="00A95482"/>
    <w:rsid w:val="00AA38D1"/>
    <w:rsid w:val="00B314A0"/>
    <w:rsid w:val="00B50D84"/>
    <w:rsid w:val="00B575DE"/>
    <w:rsid w:val="00B712F5"/>
    <w:rsid w:val="00B76795"/>
    <w:rsid w:val="00BC2CED"/>
    <w:rsid w:val="00BC3B05"/>
    <w:rsid w:val="00BC4D97"/>
    <w:rsid w:val="00BF1D3C"/>
    <w:rsid w:val="00C66A8B"/>
    <w:rsid w:val="00C80A52"/>
    <w:rsid w:val="00D237EA"/>
    <w:rsid w:val="00D5529B"/>
    <w:rsid w:val="00D57BAA"/>
    <w:rsid w:val="00D874BA"/>
    <w:rsid w:val="00D90F78"/>
    <w:rsid w:val="00DB4494"/>
    <w:rsid w:val="00DD66A2"/>
    <w:rsid w:val="00E0143A"/>
    <w:rsid w:val="00E559FF"/>
    <w:rsid w:val="00E62F2E"/>
    <w:rsid w:val="00E83663"/>
    <w:rsid w:val="00E93A86"/>
    <w:rsid w:val="00ED7470"/>
    <w:rsid w:val="00EE78B6"/>
    <w:rsid w:val="00F129DD"/>
    <w:rsid w:val="00F40632"/>
    <w:rsid w:val="00F413D5"/>
    <w:rsid w:val="00F7099C"/>
    <w:rsid w:val="00F85C4F"/>
    <w:rsid w:val="00F91425"/>
    <w:rsid w:val="00FB1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0"/>
    </w:pPr>
    <w:rPr>
      <w:rFonts w:eastAsia="Times New Roman"/>
      <w:b/>
      <w:bCs/>
      <w:spacing w:val="20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  <w:lang w:val="en-US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533BB"/>
    <w:pPr>
      <w:spacing w:before="240" w:after="60"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38D1"/>
    <w:rPr>
      <w:rFonts w:eastAsia="Times New Roman" w:cs="Times New Roman"/>
      <w:b/>
      <w:bCs/>
      <w:spacing w:val="2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A38D1"/>
    <w:rPr>
      <w:rFonts w:eastAsia="Times New Roman" w:cs="Times New Roman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4673D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  <w:style w:type="paragraph" w:customStyle="1" w:styleId="unformattext">
    <w:name w:val="unformattext"/>
    <w:basedOn w:val="Normal"/>
    <w:uiPriority w:val="99"/>
    <w:rsid w:val="00154C80"/>
    <w:pPr>
      <w:tabs>
        <w:tab w:val="clear" w:pos="6345"/>
      </w:tabs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harChar">
    <w:name w:val="Char Char"/>
    <w:basedOn w:val="Normal"/>
    <w:uiPriority w:val="99"/>
    <w:rsid w:val="00AA38D1"/>
    <w:pPr>
      <w:tabs>
        <w:tab w:val="clear" w:pos="6345"/>
      </w:tabs>
      <w:spacing w:after="0" w:line="240" w:lineRule="auto"/>
      <w:jc w:val="left"/>
    </w:pPr>
    <w:rPr>
      <w:rFonts w:eastAsia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A38D1"/>
    <w:pPr>
      <w:tabs>
        <w:tab w:val="clear" w:pos="6345"/>
        <w:tab w:val="center" w:pos="4153"/>
        <w:tab w:val="right" w:pos="8306"/>
      </w:tabs>
      <w:spacing w:after="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38D1"/>
    <w:rPr>
      <w:rFonts w:eastAsia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A3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8D1"/>
    <w:rPr>
      <w:rFonts w:ascii="Tahoma" w:hAnsi="Tahoma" w:cs="Tahoma"/>
      <w:sz w:val="16"/>
      <w:szCs w:val="16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3A0674"/>
    <w:rPr>
      <w:rFonts w:ascii="Arial" w:hAnsi="Arial" w:cs="Times New Roman"/>
      <w:shd w:val="clear" w:color="auto" w:fill="FFFFFF"/>
      <w:lang w:bidi="ar-SA"/>
    </w:rPr>
  </w:style>
  <w:style w:type="paragraph" w:customStyle="1" w:styleId="1">
    <w:name w:val="Основной текст1"/>
    <w:basedOn w:val="Normal"/>
    <w:link w:val="a"/>
    <w:uiPriority w:val="99"/>
    <w:rsid w:val="003A0674"/>
    <w:pPr>
      <w:widowControl w:val="0"/>
      <w:shd w:val="clear" w:color="auto" w:fill="FFFFFF"/>
      <w:tabs>
        <w:tab w:val="clear" w:pos="6345"/>
      </w:tabs>
      <w:spacing w:after="0" w:line="240" w:lineRule="auto"/>
      <w:ind w:firstLine="400"/>
      <w:jc w:val="left"/>
    </w:pPr>
    <w:rPr>
      <w:rFonts w:ascii="Arial" w:hAnsi="Arial"/>
      <w:noProof/>
      <w:sz w:val="20"/>
      <w:szCs w:val="20"/>
      <w:shd w:val="clear" w:color="auto" w:fill="FFFFFF"/>
      <w:lang w:val="ru-RU" w:eastAsia="ru-RU"/>
    </w:rPr>
  </w:style>
  <w:style w:type="paragraph" w:customStyle="1" w:styleId="ConsPlusNormal">
    <w:name w:val="ConsPlusNormal"/>
    <w:uiPriority w:val="99"/>
    <w:rsid w:val="003A067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3A0674"/>
    <w:pPr>
      <w:tabs>
        <w:tab w:val="clear" w:pos="6345"/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3F9A"/>
    <w:rPr>
      <w:sz w:val="26"/>
      <w:szCs w:val="26"/>
      <w:lang w:eastAsia="en-US"/>
    </w:rPr>
  </w:style>
  <w:style w:type="character" w:styleId="PageNumber">
    <w:name w:val="page number"/>
    <w:basedOn w:val="DefaultParagraphFont"/>
    <w:uiPriority w:val="99"/>
    <w:rsid w:val="003A067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59274D5B5BDE3C4DA8751332E1303E29DF525543FFE94D0C7E954EFF77B4BFA2559E732E2F40A28C817D993E5n7b7E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B96049E84402AFE46CA367C267CA8C30DC3F8D21A727B263CFC4C23717C7A6C8821FDBB8FE421539E180D18FCD4322B686E94FCEEk3c1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7</Pages>
  <Words>2588</Words>
  <Characters>14752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KH</dc:title>
  <dc:subject/>
  <dc:creator>Acer</dc:creator>
  <cp:keywords/>
  <dc:description/>
  <cp:lastModifiedBy>user</cp:lastModifiedBy>
  <cp:revision>3</cp:revision>
  <cp:lastPrinted>2023-10-13T10:46:00Z</cp:lastPrinted>
  <dcterms:created xsi:type="dcterms:W3CDTF">2023-10-13T10:44:00Z</dcterms:created>
  <dcterms:modified xsi:type="dcterms:W3CDTF">2023-10-13T11:59:00Z</dcterms:modified>
</cp:coreProperties>
</file>