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657" w:type="dxa"/>
        <w:jc w:val="center"/>
        <w:tblInd w:w="-498" w:type="dxa"/>
        <w:tblLayout w:type="fixed"/>
        <w:tblCellMar>
          <w:left w:w="107" w:type="dxa"/>
          <w:right w:w="107" w:type="dxa"/>
        </w:tblCellMar>
        <w:tblLook w:val="0000"/>
      </w:tblPr>
      <w:tblGrid>
        <w:gridCol w:w="4565"/>
        <w:gridCol w:w="1465"/>
        <w:gridCol w:w="4627"/>
      </w:tblGrid>
      <w:tr w:rsidR="004E042C" w:rsidRPr="00B658AB" w:rsidTr="00EE6412">
        <w:trPr>
          <w:jc w:val="center"/>
        </w:trPr>
        <w:tc>
          <w:tcPr>
            <w:tcW w:w="4565" w:type="dxa"/>
          </w:tcPr>
          <w:p w:rsidR="004E042C" w:rsidRPr="00B658AB" w:rsidRDefault="004E042C" w:rsidP="00EE6412">
            <w:pPr>
              <w:spacing w:after="0"/>
              <w:jc w:val="center"/>
              <w:rPr>
                <w:rFonts w:ascii="ATimes" w:hAnsi="ATimes"/>
                <w:b/>
              </w:rPr>
            </w:pPr>
            <w:r>
              <w:rPr>
                <w:rFonts w:ascii="ATimes" w:hAnsi="ATimes"/>
                <w:b/>
              </w:rPr>
              <w:t></w:t>
            </w:r>
            <w:r>
              <w:rPr>
                <w:rFonts w:ascii="ATimes" w:hAnsi="ATimes"/>
                <w:b/>
              </w:rPr>
              <w:t></w:t>
            </w:r>
            <w:r>
              <w:rPr>
                <w:rFonts w:ascii="ATimes" w:hAnsi="ATimes"/>
                <w:b/>
              </w:rPr>
              <w:t></w:t>
            </w:r>
            <w:r>
              <w:rPr>
                <w:rFonts w:ascii="ATimes" w:hAnsi="ATimes"/>
                <w:b/>
              </w:rPr>
              <w:sym w:font="ATimes" w:char="F04B"/>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sym w:font="ATimes" w:char="F048"/>
            </w:r>
            <w:r w:rsidRPr="00B658AB">
              <w:rPr>
                <w:rFonts w:ascii="ATimes" w:hAnsi="ATimes"/>
                <w:b/>
              </w:rPr>
              <w:t></w:t>
            </w:r>
          </w:p>
          <w:p w:rsidR="004E042C" w:rsidRDefault="004E042C" w:rsidP="00EE6412">
            <w:pPr>
              <w:spacing w:after="0"/>
              <w:jc w:val="center"/>
              <w:rPr>
                <w:rFonts w:ascii="ATimes" w:hAnsi="ATimes"/>
                <w:b/>
              </w:rPr>
            </w:pPr>
            <w:r w:rsidRPr="00B658AB">
              <w:rPr>
                <w:rFonts w:ascii="ATimes" w:hAnsi="ATimes"/>
                <w:b/>
              </w:rPr>
              <w:sym w:font="ATimes" w:char="F046"/>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p>
          <w:p w:rsidR="004E042C" w:rsidRDefault="004E042C" w:rsidP="00EE6412">
            <w:pPr>
              <w:spacing w:after="0"/>
              <w:jc w:val="center"/>
              <w:rPr>
                <w:rFonts w:ascii="ATimes" w:hAnsi="ATimes"/>
                <w:b/>
              </w:rPr>
            </w:pP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sym w:font="ATimes" w:char="F04E"/>
            </w:r>
          </w:p>
          <w:p w:rsidR="004E042C" w:rsidRDefault="004E042C" w:rsidP="00EE6412">
            <w:pPr>
              <w:spacing w:after="0"/>
              <w:jc w:val="center"/>
              <w:rPr>
                <w:rFonts w:ascii="ATimes" w:hAnsi="ATimes"/>
                <w:b/>
              </w:rPr>
            </w:pP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p>
          <w:p w:rsidR="004E042C" w:rsidRPr="00B658AB" w:rsidRDefault="004E042C" w:rsidP="00EE6412">
            <w:pPr>
              <w:spacing w:after="0"/>
              <w:jc w:val="center"/>
              <w:rPr>
                <w:rFonts w:ascii="ATimes" w:hAnsi="ATimes"/>
                <w:b/>
                <w:sz w:val="28"/>
                <w:szCs w:val="28"/>
              </w:rPr>
            </w:pP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sym w:font="ATimes" w:char="F041"/>
            </w:r>
            <w:r>
              <w:rPr>
                <w:rFonts w:ascii="ATimes" w:hAnsi="ATimes"/>
                <w:b/>
              </w:rPr>
              <w:t></w:t>
            </w:r>
            <w:r>
              <w:rPr>
                <w:rFonts w:ascii="ATimes" w:hAnsi="ATimes"/>
                <w:b/>
              </w:rPr>
              <w:sym w:font="ATimes" w:char="F041"/>
            </w:r>
            <w:r>
              <w:rPr>
                <w:rFonts w:ascii="ATimes" w:hAnsi="ATimes"/>
                <w:b/>
              </w:rPr>
              <w:sym w:font="ATimes" w:char="F048"/>
            </w:r>
            <w:r>
              <w:rPr>
                <w:rFonts w:ascii="ATimes" w:hAnsi="ATimes"/>
                <w:b/>
              </w:rPr>
              <w:t></w:t>
            </w:r>
            <w:r w:rsidRPr="00B658AB">
              <w:rPr>
                <w:rFonts w:ascii="ATimes" w:hAnsi="ATimes"/>
                <w:b/>
              </w:rPr>
              <w:t></w:t>
            </w:r>
          </w:p>
          <w:p w:rsidR="004E042C" w:rsidRPr="00B658AB" w:rsidRDefault="004E042C" w:rsidP="00EE6412">
            <w:pPr>
              <w:spacing w:after="0"/>
              <w:jc w:val="center"/>
              <w:rPr>
                <w:rFonts w:ascii="ATimes" w:hAnsi="ATimes"/>
                <w:b/>
                <w:sz w:val="28"/>
                <w:szCs w:val="28"/>
              </w:rPr>
            </w:pPr>
            <w:r>
              <w:rPr>
                <w:rFonts w:ascii="ATimes" w:hAnsi="ATimes"/>
                <w:b/>
                <w:sz w:val="28"/>
                <w:szCs w:val="28"/>
              </w:rPr>
              <w:t></w:t>
            </w:r>
            <w:r>
              <w:rPr>
                <w:rFonts w:ascii="ATimes" w:hAnsi="ATimes"/>
                <w:b/>
                <w:sz w:val="28"/>
                <w:szCs w:val="28"/>
              </w:rPr>
              <w:t></w:t>
            </w:r>
            <w:r>
              <w:rPr>
                <w:rFonts w:ascii="ATimes" w:hAnsi="ATimes"/>
                <w:b/>
                <w:sz w:val="28"/>
                <w:szCs w:val="28"/>
              </w:rPr>
              <w:t></w:t>
            </w:r>
            <w:r>
              <w:rPr>
                <w:rFonts w:ascii="ATimes" w:hAnsi="ATimes"/>
                <w:b/>
                <w:sz w:val="28"/>
                <w:szCs w:val="28"/>
              </w:rPr>
              <w:t></w:t>
            </w:r>
            <w:r>
              <w:rPr>
                <w:rFonts w:ascii="ATimes" w:hAnsi="ATimes"/>
                <w:b/>
                <w:sz w:val="28"/>
                <w:szCs w:val="28"/>
              </w:rPr>
              <w:t></w:t>
            </w:r>
            <w:r>
              <w:rPr>
                <w:rFonts w:ascii="ATimes" w:hAnsi="ATimes"/>
                <w:b/>
                <w:sz w:val="28"/>
                <w:szCs w:val="28"/>
              </w:rPr>
              <w:t></w:t>
            </w:r>
            <w:r>
              <w:rPr>
                <w:rFonts w:ascii="ATimes" w:hAnsi="ATimes"/>
                <w:b/>
                <w:sz w:val="28"/>
                <w:szCs w:val="28"/>
              </w:rPr>
              <w:sym w:font="ATimes" w:char="F041"/>
            </w:r>
            <w:r w:rsidRPr="00B658AB">
              <w:rPr>
                <w:rFonts w:ascii="ATimes" w:hAnsi="ATimes"/>
                <w:b/>
                <w:sz w:val="28"/>
                <w:szCs w:val="28"/>
              </w:rPr>
              <w:t></w:t>
            </w:r>
            <w:r w:rsidRPr="00B658AB">
              <w:rPr>
                <w:rFonts w:ascii="ATimes" w:hAnsi="ATimes"/>
                <w:b/>
                <w:sz w:val="28"/>
                <w:szCs w:val="28"/>
              </w:rPr>
              <w:t></w:t>
            </w:r>
          </w:p>
        </w:tc>
        <w:tc>
          <w:tcPr>
            <w:tcW w:w="1465" w:type="dxa"/>
          </w:tcPr>
          <w:p w:rsidR="004E042C" w:rsidRPr="00B658AB" w:rsidRDefault="004E042C" w:rsidP="00EE6412">
            <w:pPr>
              <w:spacing w:after="0"/>
              <w:jc w:val="center"/>
              <w:rPr>
                <w:rFonts w:ascii="ATimes" w:hAnsi="ATimes"/>
                <w:b/>
                <w:sz w:val="28"/>
                <w:szCs w:val="28"/>
              </w:rPr>
            </w:pPr>
            <w:r w:rsidRPr="006B38B3">
              <w:rPr>
                <w:rFonts w:ascii="ATimes" w:hAnsi="ATimes"/>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78pt">
                  <v:imagedata r:id="rId7" o:title=""/>
                </v:shape>
              </w:pict>
            </w:r>
          </w:p>
        </w:tc>
        <w:tc>
          <w:tcPr>
            <w:tcW w:w="4627" w:type="dxa"/>
          </w:tcPr>
          <w:p w:rsidR="004E042C" w:rsidRDefault="004E042C" w:rsidP="00EE6412">
            <w:pPr>
              <w:spacing w:after="0"/>
              <w:jc w:val="center"/>
              <w:rPr>
                <w:rFonts w:ascii="ATimes" w:hAnsi="ATimes"/>
                <w:b/>
                <w:sz w:val="28"/>
                <w:szCs w:val="28"/>
              </w:rPr>
            </w:pPr>
            <w:r w:rsidRPr="00B658AB">
              <w:rPr>
                <w:rFonts w:ascii="ATimes" w:hAnsi="ATimes"/>
                <w:b/>
                <w:sz w:val="28"/>
                <w:szCs w:val="28"/>
              </w:rPr>
              <w:t></w:t>
            </w:r>
            <w:r w:rsidRPr="00B658AB">
              <w:rPr>
                <w:rFonts w:ascii="ATimes" w:hAnsi="ATimes"/>
                <w:b/>
                <w:sz w:val="28"/>
                <w:szCs w:val="28"/>
              </w:rPr>
              <w:t></w:t>
            </w:r>
            <w:r w:rsidRPr="00B658AB">
              <w:rPr>
                <w:rFonts w:ascii="ATimes" w:hAnsi="ATimes"/>
                <w:b/>
                <w:sz w:val="28"/>
                <w:szCs w:val="28"/>
              </w:rPr>
              <w:t></w:t>
            </w:r>
            <w:r w:rsidRPr="00B658AB">
              <w:rPr>
                <w:rFonts w:ascii="ATimes" w:hAnsi="ATimes"/>
                <w:b/>
                <w:sz w:val="28"/>
                <w:szCs w:val="28"/>
              </w:rPr>
              <w:t></w:t>
            </w:r>
            <w:r w:rsidRPr="00B658AB">
              <w:rPr>
                <w:rFonts w:ascii="ATimes" w:hAnsi="ATimes"/>
                <w:b/>
                <w:sz w:val="28"/>
                <w:szCs w:val="28"/>
              </w:rPr>
              <w:t></w:t>
            </w:r>
            <w:r w:rsidRPr="00B658AB">
              <w:rPr>
                <w:rFonts w:ascii="ATimes" w:hAnsi="ATimes"/>
                <w:b/>
                <w:sz w:val="28"/>
                <w:szCs w:val="28"/>
              </w:rPr>
              <w:t></w:t>
            </w:r>
            <w:r w:rsidRPr="00B658AB">
              <w:rPr>
                <w:rFonts w:ascii="ATimes" w:hAnsi="ATimes"/>
                <w:b/>
                <w:sz w:val="28"/>
                <w:szCs w:val="28"/>
              </w:rPr>
              <w:t></w:t>
            </w:r>
            <w:r w:rsidRPr="00B658AB">
              <w:rPr>
                <w:rFonts w:ascii="ATimes" w:hAnsi="ATimes"/>
                <w:b/>
                <w:sz w:val="28"/>
                <w:szCs w:val="28"/>
              </w:rPr>
              <w:t></w:t>
            </w:r>
            <w:r w:rsidRPr="00B658AB">
              <w:rPr>
                <w:rFonts w:ascii="ATimes" w:hAnsi="ATimes"/>
                <w:b/>
                <w:sz w:val="28"/>
                <w:szCs w:val="28"/>
              </w:rPr>
              <w:t></w:t>
            </w:r>
            <w:r w:rsidRPr="00B658AB">
              <w:rPr>
                <w:rFonts w:ascii="ATimes" w:hAnsi="ATimes"/>
                <w:b/>
                <w:sz w:val="28"/>
                <w:szCs w:val="28"/>
              </w:rPr>
              <w:t></w:t>
            </w:r>
            <w:r w:rsidRPr="00B658AB">
              <w:rPr>
                <w:rFonts w:ascii="ATimes" w:hAnsi="ATimes"/>
                <w:b/>
                <w:sz w:val="28"/>
                <w:szCs w:val="28"/>
              </w:rPr>
              <w:t></w:t>
            </w:r>
            <w:r w:rsidRPr="00B658AB">
              <w:rPr>
                <w:rFonts w:ascii="ATimes" w:hAnsi="ATimes"/>
                <w:b/>
                <w:sz w:val="28"/>
                <w:szCs w:val="28"/>
              </w:rPr>
              <w:t></w:t>
            </w:r>
            <w:r w:rsidRPr="00B658AB">
              <w:rPr>
                <w:rFonts w:ascii="ATimes" w:hAnsi="ATimes"/>
                <w:b/>
                <w:sz w:val="28"/>
                <w:szCs w:val="28"/>
              </w:rPr>
              <w:t></w:t>
            </w:r>
          </w:p>
          <w:p w:rsidR="004E042C" w:rsidRDefault="004E042C" w:rsidP="00EE6412">
            <w:pPr>
              <w:spacing w:after="0"/>
              <w:jc w:val="center"/>
              <w:rPr>
                <w:rFonts w:ascii="ATimes" w:hAnsi="ATimes"/>
                <w:b/>
              </w:rPr>
            </w:pP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p>
          <w:p w:rsidR="004E042C" w:rsidRPr="00B658AB" w:rsidRDefault="004E042C" w:rsidP="00EE6412">
            <w:pPr>
              <w:spacing w:after="0"/>
              <w:jc w:val="center"/>
              <w:rPr>
                <w:rFonts w:ascii="ATimes" w:hAnsi="ATimes"/>
                <w:b/>
              </w:rPr>
            </w:pP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p>
          <w:p w:rsidR="004E042C" w:rsidRPr="00B658AB" w:rsidRDefault="004E042C" w:rsidP="00EE6412">
            <w:pPr>
              <w:spacing w:after="0"/>
              <w:jc w:val="center"/>
              <w:rPr>
                <w:rFonts w:ascii="ATimes" w:hAnsi="ATimes"/>
                <w:b/>
              </w:rPr>
            </w:pP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p>
          <w:p w:rsidR="004E042C" w:rsidRPr="00B658AB" w:rsidRDefault="004E042C" w:rsidP="00EE6412">
            <w:pPr>
              <w:spacing w:after="0"/>
              <w:jc w:val="center"/>
              <w:rPr>
                <w:rFonts w:ascii="ATimes" w:hAnsi="ATimes"/>
                <w:b/>
              </w:rPr>
            </w:pP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p>
          <w:p w:rsidR="004E042C" w:rsidRPr="009A1A44" w:rsidRDefault="004E042C" w:rsidP="009A1A44">
            <w:pPr>
              <w:spacing w:after="0"/>
              <w:jc w:val="center"/>
              <w:rPr>
                <w:rFonts w:ascii="Times New Roman" w:hAnsi="Times New Roman"/>
                <w:b/>
              </w:rPr>
            </w:pP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p>
        </w:tc>
      </w:tr>
    </w:tbl>
    <w:p w:rsidR="004E042C" w:rsidRPr="003E5993" w:rsidRDefault="004E042C" w:rsidP="00EE6412">
      <w:pPr>
        <w:spacing w:after="0"/>
        <w:jc w:val="center"/>
        <w:rPr>
          <w:rFonts w:ascii="Times Cyr Bash Normal" w:hAnsi="Times Cyr Bash Normal"/>
          <w:sz w:val="8"/>
          <w:szCs w:val="8"/>
        </w:rPr>
      </w:pPr>
    </w:p>
    <w:tbl>
      <w:tblPr>
        <w:tblW w:w="0" w:type="auto"/>
        <w:tblInd w:w="108" w:type="dxa"/>
        <w:tblBorders>
          <w:top w:val="single" w:sz="24" w:space="0" w:color="auto"/>
          <w:bottom w:val="single" w:sz="4" w:space="0" w:color="auto"/>
        </w:tblBorders>
        <w:tblLayout w:type="fixed"/>
        <w:tblLook w:val="0000"/>
      </w:tblPr>
      <w:tblGrid>
        <w:gridCol w:w="10206"/>
      </w:tblGrid>
      <w:tr w:rsidR="004E042C" w:rsidRPr="003E5993" w:rsidTr="00616DB6">
        <w:trPr>
          <w:trHeight w:val="59"/>
        </w:trPr>
        <w:tc>
          <w:tcPr>
            <w:tcW w:w="10206" w:type="dxa"/>
            <w:tcBorders>
              <w:top w:val="single" w:sz="24" w:space="0" w:color="auto"/>
              <w:bottom w:val="single" w:sz="4" w:space="0" w:color="auto"/>
            </w:tcBorders>
          </w:tcPr>
          <w:p w:rsidR="004E042C" w:rsidRPr="003E5993" w:rsidRDefault="004E042C" w:rsidP="00EE6412">
            <w:pPr>
              <w:spacing w:after="0"/>
              <w:jc w:val="center"/>
              <w:rPr>
                <w:rFonts w:ascii="Times Cyr Bash Normal" w:hAnsi="Times Cyr Bash Normal"/>
                <w:sz w:val="2"/>
                <w:szCs w:val="2"/>
              </w:rPr>
            </w:pPr>
          </w:p>
        </w:tc>
      </w:tr>
    </w:tbl>
    <w:p w:rsidR="004E042C" w:rsidRPr="003E5993" w:rsidRDefault="004E042C" w:rsidP="00EE6412">
      <w:pPr>
        <w:spacing w:after="0"/>
        <w:jc w:val="center"/>
        <w:rPr>
          <w:rFonts w:ascii="Times Cyr Bash Normal" w:hAnsi="Times Cyr Bash Normal"/>
          <w:sz w:val="8"/>
          <w:szCs w:val="8"/>
        </w:rPr>
      </w:pPr>
    </w:p>
    <w:tbl>
      <w:tblPr>
        <w:tblW w:w="10926" w:type="dxa"/>
        <w:tblInd w:w="-613" w:type="dxa"/>
        <w:tblLayout w:type="fixed"/>
        <w:tblCellMar>
          <w:left w:w="107" w:type="dxa"/>
          <w:right w:w="107" w:type="dxa"/>
        </w:tblCellMar>
        <w:tblLook w:val="0000"/>
      </w:tblPr>
      <w:tblGrid>
        <w:gridCol w:w="4680"/>
        <w:gridCol w:w="1440"/>
        <w:gridCol w:w="4806"/>
      </w:tblGrid>
      <w:tr w:rsidR="004E042C" w:rsidRPr="003E5993" w:rsidTr="00EE6412">
        <w:tc>
          <w:tcPr>
            <w:tcW w:w="4680" w:type="dxa"/>
          </w:tcPr>
          <w:p w:rsidR="004E042C" w:rsidRPr="00B658AB" w:rsidRDefault="004E042C" w:rsidP="00EE6412">
            <w:pPr>
              <w:spacing w:after="0"/>
              <w:jc w:val="center"/>
              <w:rPr>
                <w:rFonts w:ascii="ATimes" w:hAnsi="ATimes"/>
                <w:b/>
                <w:sz w:val="36"/>
                <w:szCs w:val="36"/>
              </w:rPr>
            </w:pPr>
            <w:r w:rsidRPr="00C70D41">
              <w:rPr>
                <w:b/>
                <w:sz w:val="36"/>
                <w:szCs w:val="36"/>
              </w:rPr>
              <w:t>БОЙОРОК</w:t>
            </w:r>
          </w:p>
        </w:tc>
        <w:tc>
          <w:tcPr>
            <w:tcW w:w="1440" w:type="dxa"/>
          </w:tcPr>
          <w:p w:rsidR="004E042C" w:rsidRPr="00E11250" w:rsidRDefault="004E042C" w:rsidP="00EE6412">
            <w:pPr>
              <w:pStyle w:val="Heading5"/>
              <w:rPr>
                <w:rFonts w:ascii="Times Cyr Bash Normal" w:hAnsi="Times Cyr Bash Normal"/>
                <w:shadow w:val="0"/>
                <w:spacing w:val="0"/>
                <w:sz w:val="56"/>
                <w:szCs w:val="56"/>
              </w:rPr>
            </w:pPr>
          </w:p>
        </w:tc>
        <w:tc>
          <w:tcPr>
            <w:tcW w:w="4806" w:type="dxa"/>
          </w:tcPr>
          <w:p w:rsidR="004E042C" w:rsidRPr="00EE6412" w:rsidRDefault="004E042C" w:rsidP="00EE6412">
            <w:pPr>
              <w:pStyle w:val="Heading5"/>
              <w:rPr>
                <w:shadow w:val="0"/>
                <w:spacing w:val="0"/>
                <w:sz w:val="36"/>
                <w:szCs w:val="36"/>
              </w:rPr>
            </w:pPr>
            <w:r>
              <w:rPr>
                <w:shadow w:val="0"/>
                <w:spacing w:val="0"/>
                <w:sz w:val="36"/>
                <w:szCs w:val="36"/>
              </w:rPr>
              <w:t>РАСПОРЯЖЕНИЕ</w:t>
            </w:r>
          </w:p>
        </w:tc>
      </w:tr>
      <w:tr w:rsidR="004E042C" w:rsidRPr="003E5993" w:rsidTr="00EE6412">
        <w:tc>
          <w:tcPr>
            <w:tcW w:w="4680" w:type="dxa"/>
          </w:tcPr>
          <w:p w:rsidR="004E042C" w:rsidRPr="00451B40" w:rsidRDefault="004E042C" w:rsidP="00EE6412">
            <w:pPr>
              <w:spacing w:after="0"/>
              <w:jc w:val="center"/>
              <w:rPr>
                <w:rFonts w:ascii="Times New Roman" w:hAnsi="Times New Roman"/>
                <w:sz w:val="28"/>
                <w:szCs w:val="28"/>
              </w:rPr>
            </w:pPr>
            <w:r w:rsidRPr="00451B40">
              <w:rPr>
                <w:rFonts w:ascii="Times New Roman" w:hAnsi="Times New Roman"/>
                <w:sz w:val="28"/>
                <w:szCs w:val="28"/>
              </w:rPr>
              <w:t>«</w:t>
            </w:r>
            <w:r>
              <w:rPr>
                <w:rFonts w:ascii="Times New Roman" w:hAnsi="Times New Roman"/>
                <w:sz w:val="28"/>
                <w:szCs w:val="28"/>
              </w:rPr>
              <w:t>21</w:t>
            </w:r>
            <w:r w:rsidRPr="00451B40">
              <w:rPr>
                <w:rFonts w:ascii="Times New Roman" w:hAnsi="Times New Roman"/>
                <w:sz w:val="28"/>
                <w:szCs w:val="28"/>
              </w:rPr>
              <w:t xml:space="preserve">» </w:t>
            </w:r>
            <w:r>
              <w:rPr>
                <w:rFonts w:ascii="Times New Roman" w:hAnsi="Times New Roman"/>
                <w:sz w:val="28"/>
                <w:szCs w:val="28"/>
                <w:u w:val="single"/>
              </w:rPr>
              <w:t>июня</w:t>
            </w:r>
            <w:r w:rsidRPr="00451B40">
              <w:rPr>
                <w:rFonts w:ascii="Times New Roman" w:hAnsi="Times New Roman"/>
                <w:sz w:val="28"/>
                <w:szCs w:val="28"/>
              </w:rPr>
              <w:t xml:space="preserve"> 202</w:t>
            </w:r>
            <w:r>
              <w:rPr>
                <w:rFonts w:ascii="Times New Roman" w:hAnsi="Times New Roman"/>
                <w:sz w:val="28"/>
                <w:szCs w:val="28"/>
              </w:rPr>
              <w:t>3</w:t>
            </w:r>
            <w:r w:rsidRPr="00451B40">
              <w:rPr>
                <w:rFonts w:ascii="Times New Roman" w:hAnsi="Times New Roman"/>
                <w:sz w:val="28"/>
                <w:szCs w:val="28"/>
              </w:rPr>
              <w:t xml:space="preserve"> й.</w:t>
            </w:r>
          </w:p>
        </w:tc>
        <w:tc>
          <w:tcPr>
            <w:tcW w:w="1440" w:type="dxa"/>
          </w:tcPr>
          <w:p w:rsidR="004E042C" w:rsidRPr="00451B40" w:rsidRDefault="004E042C" w:rsidP="00EE6412">
            <w:pPr>
              <w:spacing w:after="0"/>
              <w:jc w:val="center"/>
              <w:rPr>
                <w:rFonts w:ascii="Times New Roman" w:hAnsi="Times New Roman"/>
                <w:sz w:val="28"/>
                <w:szCs w:val="28"/>
              </w:rPr>
            </w:pPr>
            <w:r w:rsidRPr="00451B40">
              <w:rPr>
                <w:rFonts w:ascii="Times New Roman" w:hAnsi="Times New Roman"/>
                <w:sz w:val="28"/>
                <w:szCs w:val="28"/>
              </w:rPr>
              <w:t>№1</w:t>
            </w:r>
            <w:r>
              <w:rPr>
                <w:rFonts w:ascii="Times New Roman" w:hAnsi="Times New Roman"/>
                <w:sz w:val="28"/>
                <w:szCs w:val="28"/>
              </w:rPr>
              <w:t>6</w:t>
            </w:r>
          </w:p>
        </w:tc>
        <w:tc>
          <w:tcPr>
            <w:tcW w:w="4806" w:type="dxa"/>
          </w:tcPr>
          <w:p w:rsidR="004E042C" w:rsidRPr="00451B40" w:rsidRDefault="004E042C" w:rsidP="00EE6412">
            <w:pPr>
              <w:spacing w:after="0"/>
              <w:jc w:val="center"/>
              <w:rPr>
                <w:rFonts w:ascii="Times New Roman" w:hAnsi="Times New Roman"/>
                <w:sz w:val="28"/>
                <w:szCs w:val="28"/>
              </w:rPr>
            </w:pPr>
            <w:r w:rsidRPr="00451B40">
              <w:rPr>
                <w:rFonts w:ascii="Times New Roman" w:hAnsi="Times New Roman"/>
                <w:sz w:val="28"/>
                <w:szCs w:val="28"/>
              </w:rPr>
              <w:t>«</w:t>
            </w:r>
            <w:r>
              <w:rPr>
                <w:rFonts w:ascii="Times New Roman" w:hAnsi="Times New Roman"/>
                <w:sz w:val="28"/>
                <w:szCs w:val="28"/>
                <w:u w:val="single"/>
              </w:rPr>
              <w:t>21</w:t>
            </w:r>
            <w:r w:rsidRPr="00451B40">
              <w:rPr>
                <w:rFonts w:ascii="Times New Roman" w:hAnsi="Times New Roman"/>
                <w:sz w:val="28"/>
                <w:szCs w:val="28"/>
              </w:rPr>
              <w:t xml:space="preserve">» </w:t>
            </w:r>
            <w:r>
              <w:rPr>
                <w:rFonts w:ascii="Times New Roman" w:hAnsi="Times New Roman"/>
                <w:sz w:val="28"/>
                <w:szCs w:val="28"/>
                <w:u w:val="single"/>
              </w:rPr>
              <w:t>июня</w:t>
            </w:r>
            <w:r w:rsidRPr="00451B40">
              <w:rPr>
                <w:rFonts w:ascii="Times New Roman" w:hAnsi="Times New Roman"/>
                <w:sz w:val="28"/>
                <w:szCs w:val="28"/>
                <w:u w:val="single"/>
              </w:rPr>
              <w:t xml:space="preserve">   </w:t>
            </w:r>
            <w:smartTag w:uri="urn:schemas-microsoft-com:office:smarttags" w:element="metricconverter">
              <w:smartTagPr>
                <w:attr w:name="ProductID" w:val="2023 г"/>
              </w:smartTagPr>
              <w:r w:rsidRPr="00451B40">
                <w:rPr>
                  <w:rFonts w:ascii="Times New Roman" w:hAnsi="Times New Roman"/>
                  <w:sz w:val="28"/>
                  <w:szCs w:val="28"/>
                </w:rPr>
                <w:t>202</w:t>
              </w:r>
              <w:r>
                <w:rPr>
                  <w:rFonts w:ascii="Times New Roman" w:hAnsi="Times New Roman"/>
                  <w:sz w:val="28"/>
                  <w:szCs w:val="28"/>
                </w:rPr>
                <w:t>3</w:t>
              </w:r>
              <w:r w:rsidRPr="00451B40">
                <w:rPr>
                  <w:rFonts w:ascii="Times New Roman" w:hAnsi="Times New Roman"/>
                  <w:sz w:val="28"/>
                  <w:szCs w:val="28"/>
                </w:rPr>
                <w:t xml:space="preserve"> г</w:t>
              </w:r>
            </w:smartTag>
            <w:r w:rsidRPr="00451B40">
              <w:rPr>
                <w:rFonts w:ascii="Times New Roman" w:hAnsi="Times New Roman"/>
                <w:sz w:val="28"/>
                <w:szCs w:val="28"/>
              </w:rPr>
              <w:t>.</w:t>
            </w:r>
          </w:p>
        </w:tc>
      </w:tr>
    </w:tbl>
    <w:p w:rsidR="004E042C" w:rsidRDefault="004E042C" w:rsidP="003B7E6C">
      <w:pPr>
        <w:pStyle w:val="ConsPlusNormal"/>
        <w:widowControl/>
        <w:ind w:firstLine="540"/>
        <w:jc w:val="center"/>
        <w:rPr>
          <w:rFonts w:ascii="Times New Roman" w:hAnsi="Times New Roman" w:cs="Times New Roman"/>
          <w:b/>
          <w:sz w:val="16"/>
          <w:szCs w:val="16"/>
        </w:rPr>
      </w:pPr>
    </w:p>
    <w:p w:rsidR="004E042C" w:rsidRPr="003B7E6C" w:rsidRDefault="004E042C" w:rsidP="003B7E6C">
      <w:pPr>
        <w:pStyle w:val="ConsPlusNormal"/>
        <w:widowControl/>
        <w:ind w:firstLine="540"/>
        <w:jc w:val="center"/>
        <w:rPr>
          <w:rFonts w:ascii="Times New Roman" w:hAnsi="Times New Roman" w:cs="Times New Roman"/>
          <w:b/>
          <w:sz w:val="28"/>
          <w:szCs w:val="28"/>
        </w:rPr>
      </w:pPr>
      <w:r w:rsidRPr="003B7E6C">
        <w:rPr>
          <w:rFonts w:ascii="Times New Roman" w:hAnsi="Times New Roman" w:cs="Times New Roman"/>
          <w:b/>
          <w:sz w:val="28"/>
          <w:szCs w:val="28"/>
        </w:rPr>
        <w:t>О</w:t>
      </w:r>
      <w:r>
        <w:rPr>
          <w:rFonts w:ascii="Times New Roman" w:hAnsi="Times New Roman" w:cs="Times New Roman"/>
          <w:b/>
          <w:sz w:val="28"/>
          <w:szCs w:val="28"/>
        </w:rPr>
        <w:t xml:space="preserve">б организации на территории сельского поселения Табынский сельсовет муниципального района Гафурийский район </w:t>
      </w:r>
      <w:r w:rsidRPr="003B7E6C">
        <w:rPr>
          <w:rFonts w:ascii="Times New Roman" w:hAnsi="Times New Roman" w:cs="Times New Roman"/>
          <w:b/>
          <w:sz w:val="28"/>
          <w:szCs w:val="28"/>
        </w:rPr>
        <w:t xml:space="preserve"> </w:t>
      </w:r>
      <w:r>
        <w:rPr>
          <w:rFonts w:ascii="Times New Roman" w:hAnsi="Times New Roman" w:cs="Times New Roman"/>
          <w:b/>
          <w:sz w:val="28"/>
          <w:szCs w:val="28"/>
        </w:rPr>
        <w:t>Республики Башкортостан рабочего (служебного) времени в июне 2023 года</w:t>
      </w:r>
    </w:p>
    <w:p w:rsidR="004E042C" w:rsidRPr="003B7E6C" w:rsidRDefault="004E042C" w:rsidP="003B7E6C">
      <w:pPr>
        <w:pStyle w:val="ConsPlusNormal"/>
        <w:widowControl/>
        <w:ind w:firstLine="540"/>
        <w:jc w:val="center"/>
        <w:rPr>
          <w:rFonts w:ascii="Times New Roman" w:hAnsi="Times New Roman" w:cs="Times New Roman"/>
          <w:b/>
          <w:sz w:val="24"/>
          <w:szCs w:val="24"/>
        </w:rPr>
      </w:pPr>
    </w:p>
    <w:p w:rsidR="004E042C" w:rsidRPr="00CA42E2" w:rsidRDefault="004E042C" w:rsidP="00CA42E2">
      <w:pPr>
        <w:pStyle w:val="BodyText2"/>
        <w:spacing w:after="0" w:line="240" w:lineRule="auto"/>
        <w:ind w:firstLine="720"/>
        <w:jc w:val="both"/>
        <w:rPr>
          <w:rFonts w:ascii="Times New Roman" w:hAnsi="Times New Roman"/>
          <w:sz w:val="28"/>
          <w:szCs w:val="28"/>
        </w:rPr>
      </w:pPr>
      <w:r w:rsidRPr="00CA42E2">
        <w:rPr>
          <w:rFonts w:ascii="Times New Roman" w:hAnsi="Times New Roman"/>
          <w:sz w:val="28"/>
          <w:szCs w:val="28"/>
        </w:rPr>
        <w:t xml:space="preserve">В </w:t>
      </w:r>
      <w:r>
        <w:rPr>
          <w:rFonts w:ascii="Times New Roman" w:hAnsi="Times New Roman"/>
          <w:sz w:val="28"/>
          <w:szCs w:val="28"/>
        </w:rPr>
        <w:t xml:space="preserve">соответствии с распоряжением Главы Республики Башкортостан от 19 июня 2023 года и№РГ-178 «Об организации в Республике Башкортостан рабочего (служебного) времени в июне 2023г», Распоряжения </w:t>
      </w:r>
      <w:r>
        <w:rPr>
          <w:rFonts w:ascii="Times New Roman" w:hAnsi="Times New Roman"/>
          <w:color w:val="3C3C3C"/>
          <w:sz w:val="28"/>
          <w:szCs w:val="28"/>
          <w:shd w:val="clear" w:color="auto" w:fill="FFFFFF"/>
        </w:rPr>
        <w:t>администрации муниципального района Гафурийский район №28 от 20.06.2023 г. «</w:t>
      </w:r>
      <w:r>
        <w:rPr>
          <w:rFonts w:ascii="Times New Roman" w:hAnsi="Times New Roman"/>
          <w:sz w:val="28"/>
          <w:szCs w:val="28"/>
        </w:rPr>
        <w:t>Об организации на территории муниципального района Гафурийский район Республике Башкортостан рабочего (служебного) времени в июне 2023г.</w:t>
      </w:r>
      <w:r>
        <w:rPr>
          <w:rFonts w:ascii="Times New Roman" w:hAnsi="Times New Roman"/>
          <w:color w:val="3C3C3C"/>
          <w:sz w:val="28"/>
          <w:szCs w:val="28"/>
          <w:shd w:val="clear" w:color="auto" w:fill="FFFFFF"/>
        </w:rPr>
        <w:t xml:space="preserve">» </w:t>
      </w:r>
    </w:p>
    <w:p w:rsidR="004E042C" w:rsidRPr="003B7E6C" w:rsidRDefault="004E042C" w:rsidP="00363CA6">
      <w:pPr>
        <w:spacing w:after="0" w:line="240" w:lineRule="auto"/>
        <w:jc w:val="both"/>
        <w:rPr>
          <w:rFonts w:ascii="Times New Roman" w:hAnsi="Times New Roman"/>
          <w:sz w:val="28"/>
          <w:szCs w:val="28"/>
        </w:rPr>
      </w:pPr>
    </w:p>
    <w:p w:rsidR="004E042C" w:rsidRPr="006A1F61" w:rsidRDefault="004E042C" w:rsidP="00CA42E2">
      <w:pPr>
        <w:pStyle w:val="BodyText2"/>
        <w:spacing w:after="0" w:line="240" w:lineRule="auto"/>
        <w:ind w:firstLine="720"/>
        <w:jc w:val="both"/>
        <w:rPr>
          <w:rFonts w:ascii="Times New Roman" w:hAnsi="Times New Roman"/>
          <w:sz w:val="28"/>
          <w:szCs w:val="28"/>
        </w:rPr>
      </w:pPr>
      <w:r w:rsidRPr="003B7E6C">
        <w:rPr>
          <w:rFonts w:ascii="Times New Roman" w:hAnsi="Times New Roman"/>
          <w:sz w:val="28"/>
          <w:szCs w:val="28"/>
        </w:rPr>
        <w:t xml:space="preserve">1. </w:t>
      </w:r>
      <w:r w:rsidRPr="006A1F61">
        <w:rPr>
          <w:rFonts w:ascii="Times New Roman" w:hAnsi="Times New Roman"/>
          <w:sz w:val="28"/>
          <w:szCs w:val="28"/>
        </w:rPr>
        <w:t xml:space="preserve">Привлечь к работе в выходной день, 24 июня 2023 года,  </w:t>
      </w:r>
      <w:r w:rsidRPr="006A1F61">
        <w:rPr>
          <w:rFonts w:ascii="Times New Roman" w:hAnsi="Times New Roman"/>
          <w:color w:val="1A1A1A"/>
          <w:sz w:val="28"/>
          <w:szCs w:val="28"/>
          <w:shd w:val="clear" w:color="auto" w:fill="FFFFFF"/>
        </w:rPr>
        <w:t>муниципальных служащих Администрации сельского поселения Табынский сельсовет муниципального района Гафурийский район Республики Башкортостан и работников, занимающих должности и профессии, не отнесенные к должностям муниципальной службы Республики Башкортостан, и осуществляющих техническое обеспечение деятельности Администрации сельского поселения Табынский сельсовет муниципального района Гафурийский район Республики Башкортостан</w:t>
      </w:r>
      <w:r>
        <w:rPr>
          <w:rFonts w:ascii="Times New Roman" w:hAnsi="Times New Roman"/>
          <w:color w:val="1A1A1A"/>
          <w:sz w:val="28"/>
          <w:szCs w:val="28"/>
          <w:shd w:val="clear" w:color="auto" w:fill="FFFFFF"/>
        </w:rPr>
        <w:t>, с предоставлением дня отдыха 27 июня 2023 года с соблюдением требований, установленных Трудовым кодексом Российской Федерации.</w:t>
      </w:r>
    </w:p>
    <w:p w:rsidR="004E042C" w:rsidRPr="003B7E6C" w:rsidRDefault="004E042C" w:rsidP="00CA42E2">
      <w:pPr>
        <w:pStyle w:val="BodyText2"/>
        <w:spacing w:after="0" w:line="240" w:lineRule="auto"/>
        <w:ind w:firstLine="720"/>
        <w:jc w:val="both"/>
        <w:rPr>
          <w:rFonts w:ascii="Times New Roman" w:hAnsi="Times New Roman"/>
          <w:sz w:val="28"/>
          <w:szCs w:val="28"/>
        </w:rPr>
      </w:pPr>
    </w:p>
    <w:p w:rsidR="004E042C" w:rsidRDefault="004E042C" w:rsidP="003B7E6C">
      <w:pPr>
        <w:spacing w:after="0" w:line="240" w:lineRule="auto"/>
        <w:ind w:firstLine="720"/>
        <w:jc w:val="both"/>
        <w:rPr>
          <w:rFonts w:ascii="Times New Roman" w:hAnsi="Times New Roman"/>
          <w:color w:val="1A1A1A"/>
          <w:sz w:val="28"/>
          <w:szCs w:val="28"/>
          <w:shd w:val="clear" w:color="auto" w:fill="FFFFFF"/>
        </w:rPr>
      </w:pPr>
      <w:r w:rsidRPr="003B7E6C">
        <w:rPr>
          <w:rFonts w:ascii="Times New Roman" w:hAnsi="Times New Roman"/>
          <w:sz w:val="28"/>
          <w:szCs w:val="28"/>
        </w:rPr>
        <w:t xml:space="preserve">2. </w:t>
      </w:r>
      <w:r>
        <w:rPr>
          <w:rFonts w:ascii="Times New Roman" w:hAnsi="Times New Roman"/>
          <w:color w:val="1A1A1A"/>
          <w:sz w:val="28"/>
          <w:szCs w:val="28"/>
          <w:shd w:val="clear" w:color="auto" w:fill="FFFFFF"/>
        </w:rPr>
        <w:t xml:space="preserve">Предложить работодателям (индивидуальным предпринимателям, физическим лицам, применяющими специальный налоговый режим «Налог на профессиональных доход»), осуществляющим свою деятельность на территории сельского поселения Табынский сельсовет муниципального района Гафурийский район Республики Башкортостан, принять решение, аналогичное решению, указанному в пункте 1 настоящего распоряжения, в отношении своих работников </w:t>
      </w:r>
    </w:p>
    <w:p w:rsidR="004E042C" w:rsidRPr="003B7E6C" w:rsidRDefault="004E042C" w:rsidP="003B7E6C">
      <w:pPr>
        <w:spacing w:after="0" w:line="240" w:lineRule="auto"/>
        <w:ind w:firstLine="720"/>
        <w:jc w:val="both"/>
        <w:rPr>
          <w:rFonts w:ascii="Times New Roman" w:hAnsi="Times New Roman"/>
          <w:sz w:val="28"/>
          <w:szCs w:val="28"/>
        </w:rPr>
      </w:pPr>
      <w:r>
        <w:rPr>
          <w:rFonts w:ascii="Times New Roman" w:hAnsi="Times New Roman"/>
          <w:sz w:val="28"/>
          <w:szCs w:val="28"/>
        </w:rPr>
        <w:t xml:space="preserve">3. </w:t>
      </w:r>
      <w:r w:rsidRPr="003B7E6C">
        <w:rPr>
          <w:rFonts w:ascii="Times New Roman" w:hAnsi="Times New Roman"/>
          <w:sz w:val="28"/>
          <w:szCs w:val="28"/>
        </w:rPr>
        <w:t>Контроль за исполнением настоящего распоряжения оставляю за собой.</w:t>
      </w:r>
    </w:p>
    <w:p w:rsidR="004E042C" w:rsidRPr="003B7E6C" w:rsidRDefault="004E042C" w:rsidP="003B7E6C">
      <w:pPr>
        <w:jc w:val="both"/>
        <w:rPr>
          <w:rFonts w:ascii="Times New Roman" w:hAnsi="Times New Roman"/>
        </w:rPr>
      </w:pPr>
    </w:p>
    <w:p w:rsidR="004E042C" w:rsidRPr="00D821FA" w:rsidRDefault="004E042C" w:rsidP="00CA42E2">
      <w:pPr>
        <w:spacing w:after="0" w:line="240" w:lineRule="auto"/>
        <w:jc w:val="both"/>
        <w:rPr>
          <w:rFonts w:ascii="Times New Roman" w:hAnsi="Times New Roman"/>
          <w:sz w:val="28"/>
          <w:szCs w:val="28"/>
        </w:rPr>
      </w:pPr>
      <w:r w:rsidRPr="00D821FA">
        <w:rPr>
          <w:rFonts w:ascii="Times New Roman" w:hAnsi="Times New Roman"/>
          <w:sz w:val="28"/>
          <w:szCs w:val="28"/>
        </w:rPr>
        <w:t>Глава сельского поселения</w:t>
      </w:r>
    </w:p>
    <w:p w:rsidR="004E042C" w:rsidRPr="00D821FA" w:rsidRDefault="004E042C" w:rsidP="00CA42E2">
      <w:pPr>
        <w:spacing w:after="0" w:line="240" w:lineRule="auto"/>
        <w:jc w:val="both"/>
        <w:rPr>
          <w:rFonts w:ascii="Times New Roman" w:hAnsi="Times New Roman"/>
          <w:sz w:val="28"/>
          <w:szCs w:val="28"/>
        </w:rPr>
      </w:pPr>
      <w:r w:rsidRPr="00D821FA">
        <w:rPr>
          <w:rFonts w:ascii="Times New Roman" w:hAnsi="Times New Roman"/>
          <w:sz w:val="28"/>
          <w:szCs w:val="28"/>
        </w:rPr>
        <w:t xml:space="preserve">Табынский сельсовет </w:t>
      </w:r>
    </w:p>
    <w:p w:rsidR="004E042C" w:rsidRPr="00D821FA" w:rsidRDefault="004E042C" w:rsidP="00CA42E2">
      <w:pPr>
        <w:spacing w:after="0" w:line="240" w:lineRule="auto"/>
        <w:jc w:val="both"/>
        <w:rPr>
          <w:rFonts w:ascii="Times New Roman" w:hAnsi="Times New Roman"/>
          <w:sz w:val="28"/>
          <w:szCs w:val="28"/>
        </w:rPr>
      </w:pPr>
      <w:r w:rsidRPr="00D821FA">
        <w:rPr>
          <w:rFonts w:ascii="Times New Roman" w:hAnsi="Times New Roman"/>
          <w:sz w:val="28"/>
          <w:szCs w:val="28"/>
        </w:rPr>
        <w:t>муниципального района</w:t>
      </w:r>
    </w:p>
    <w:p w:rsidR="004E042C" w:rsidRPr="001D71F5" w:rsidRDefault="004E042C" w:rsidP="001D71F5">
      <w:pPr>
        <w:spacing w:after="0" w:line="240" w:lineRule="auto"/>
        <w:jc w:val="both"/>
        <w:rPr>
          <w:rFonts w:ascii="Times New Roman" w:hAnsi="Times New Roman"/>
          <w:sz w:val="28"/>
          <w:szCs w:val="28"/>
        </w:rPr>
      </w:pPr>
      <w:r w:rsidRPr="00D821FA">
        <w:rPr>
          <w:rFonts w:ascii="Times New Roman" w:hAnsi="Times New Roman"/>
          <w:sz w:val="28"/>
          <w:szCs w:val="28"/>
        </w:rPr>
        <w:t>Гафурийский район Республики Башкортостан:</w:t>
      </w:r>
      <w:r>
        <w:rPr>
          <w:rFonts w:ascii="Times New Roman" w:hAnsi="Times New Roman"/>
          <w:sz w:val="28"/>
          <w:szCs w:val="28"/>
        </w:rPr>
        <w:t xml:space="preserve">                   </w:t>
      </w:r>
      <w:r w:rsidRPr="00D821FA">
        <w:rPr>
          <w:rFonts w:ascii="Times New Roman" w:hAnsi="Times New Roman"/>
          <w:sz w:val="28"/>
          <w:szCs w:val="28"/>
        </w:rPr>
        <w:t xml:space="preserve">      Ф.Ф. Гумеров</w:t>
      </w:r>
    </w:p>
    <w:p w:rsidR="004E042C" w:rsidRPr="005223F9" w:rsidRDefault="004E042C" w:rsidP="00F0321E">
      <w:pPr>
        <w:pStyle w:val="ConsPlusNormal"/>
        <w:widowControl/>
        <w:ind w:firstLine="540"/>
        <w:jc w:val="center"/>
      </w:pPr>
    </w:p>
    <w:sectPr w:rsidR="004E042C" w:rsidRPr="005223F9" w:rsidSect="00CA5125">
      <w:footerReference w:type="even" r:id="rId8"/>
      <w:footerReference w:type="default" r:id="rId9"/>
      <w:pgSz w:w="11906" w:h="16838"/>
      <w:pgMar w:top="360" w:right="850" w:bottom="180"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E042C" w:rsidRDefault="004E042C">
      <w:r>
        <w:separator/>
      </w:r>
    </w:p>
  </w:endnote>
  <w:endnote w:type="continuationSeparator" w:id="0">
    <w:p w:rsidR="004E042C" w:rsidRDefault="004E042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altName w:val="?? ??"/>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SimSun">
    <w:altName w:val="§­§°§®§Ц"/>
    <w:panose1 w:val="02010600030101010101"/>
    <w:charset w:val="86"/>
    <w:family w:val="auto"/>
    <w:pitch w:val="variable"/>
    <w:sig w:usb0="00000003" w:usb1="288F0000" w:usb2="00000016" w:usb3="00000000" w:csb0="00040001" w:csb1="00000000"/>
  </w:font>
  <w:font w:name="ATimes">
    <w:altName w:val="Symbol"/>
    <w:panose1 w:val="02020800000000000000"/>
    <w:charset w:val="02"/>
    <w:family w:val="roman"/>
    <w:pitch w:val="variable"/>
    <w:sig w:usb0="00000000" w:usb1="10000000" w:usb2="00000000" w:usb3="00000000" w:csb0="80000000" w:csb1="00000000"/>
  </w:font>
  <w:font w:name="Times Cyr Bash Normal">
    <w:altName w:val="Trebuchet MS"/>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042C" w:rsidRDefault="004E042C" w:rsidP="003A155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4E042C" w:rsidRDefault="004E042C" w:rsidP="00A63F4F">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042C" w:rsidRDefault="004E042C" w:rsidP="003A155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4E042C" w:rsidRDefault="004E042C" w:rsidP="00A63F4F">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E042C" w:rsidRDefault="004E042C">
      <w:r>
        <w:separator/>
      </w:r>
    </w:p>
  </w:footnote>
  <w:footnote w:type="continuationSeparator" w:id="0">
    <w:p w:rsidR="004E042C" w:rsidRDefault="004E042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4DB6C1BC"/>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47641AE6"/>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5936CEC0"/>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F4806BA6"/>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18CE099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37C4C8C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5DECE3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4C4C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9C2233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9CFAC11E"/>
    <w:lvl w:ilvl="0">
      <w:start w:val="1"/>
      <w:numFmt w:val="bullet"/>
      <w:lvlText w:val=""/>
      <w:lvlJc w:val="left"/>
      <w:pPr>
        <w:tabs>
          <w:tab w:val="num" w:pos="360"/>
        </w:tabs>
        <w:ind w:left="360" w:hanging="360"/>
      </w:pPr>
      <w:rPr>
        <w:rFonts w:ascii="Symbol" w:hAnsi="Symbol" w:hint="default"/>
      </w:rPr>
    </w:lvl>
  </w:abstractNum>
  <w:abstractNum w:abstractNumId="10">
    <w:nsid w:val="11924C28"/>
    <w:multiLevelType w:val="hybridMultilevel"/>
    <w:tmpl w:val="B7408322"/>
    <w:lvl w:ilvl="0" w:tplc="F50EB2AC">
      <w:start w:val="1"/>
      <w:numFmt w:val="bullet"/>
      <w:lvlText w:val=""/>
      <w:lvlJc w:val="left"/>
      <w:pPr>
        <w:ind w:left="1429"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1">
    <w:nsid w:val="235D537E"/>
    <w:multiLevelType w:val="hybridMultilevel"/>
    <w:tmpl w:val="F9B2BE30"/>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2">
    <w:nsid w:val="3F6F451B"/>
    <w:multiLevelType w:val="hybridMultilevel"/>
    <w:tmpl w:val="915293DA"/>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3">
    <w:nsid w:val="6ACE31B5"/>
    <w:multiLevelType w:val="hybridMultilevel"/>
    <w:tmpl w:val="F9D63788"/>
    <w:lvl w:ilvl="0" w:tplc="BCA0DCEC">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14">
    <w:nsid w:val="7CFC353B"/>
    <w:multiLevelType w:val="hybridMultilevel"/>
    <w:tmpl w:val="289E89D4"/>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4"/>
  </w:num>
  <w:num w:numId="12">
    <w:abstractNumId w:val="10"/>
  </w:num>
  <w:num w:numId="13">
    <w:abstractNumId w:val="11"/>
  </w:num>
  <w:num w:numId="14">
    <w:abstractNumId w:val="13"/>
  </w:num>
  <w:num w:numId="15">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332BB"/>
    <w:rsid w:val="00027D22"/>
    <w:rsid w:val="00047342"/>
    <w:rsid w:val="000526BF"/>
    <w:rsid w:val="00073D45"/>
    <w:rsid w:val="00087C65"/>
    <w:rsid w:val="000C6071"/>
    <w:rsid w:val="000E114E"/>
    <w:rsid w:val="00121F56"/>
    <w:rsid w:val="00141B30"/>
    <w:rsid w:val="00142E9B"/>
    <w:rsid w:val="001753AD"/>
    <w:rsid w:val="00187BBE"/>
    <w:rsid w:val="00194608"/>
    <w:rsid w:val="001B5A9F"/>
    <w:rsid w:val="001C0161"/>
    <w:rsid w:val="001D4052"/>
    <w:rsid w:val="001D71F5"/>
    <w:rsid w:val="001F4E12"/>
    <w:rsid w:val="00200431"/>
    <w:rsid w:val="00213589"/>
    <w:rsid w:val="002459E8"/>
    <w:rsid w:val="00273966"/>
    <w:rsid w:val="00275F26"/>
    <w:rsid w:val="002A395C"/>
    <w:rsid w:val="002D2AA6"/>
    <w:rsid w:val="00301FB6"/>
    <w:rsid w:val="00363CA6"/>
    <w:rsid w:val="00386B37"/>
    <w:rsid w:val="003A155C"/>
    <w:rsid w:val="003B2E82"/>
    <w:rsid w:val="003B7E6C"/>
    <w:rsid w:val="003C7764"/>
    <w:rsid w:val="003E5993"/>
    <w:rsid w:val="003F2677"/>
    <w:rsid w:val="00401326"/>
    <w:rsid w:val="00410AC2"/>
    <w:rsid w:val="00451B40"/>
    <w:rsid w:val="00460A59"/>
    <w:rsid w:val="00476ABA"/>
    <w:rsid w:val="004C25C2"/>
    <w:rsid w:val="004E042C"/>
    <w:rsid w:val="004E37D9"/>
    <w:rsid w:val="004E5E80"/>
    <w:rsid w:val="004F5C76"/>
    <w:rsid w:val="005137D6"/>
    <w:rsid w:val="00520876"/>
    <w:rsid w:val="005223F9"/>
    <w:rsid w:val="005675BA"/>
    <w:rsid w:val="0059268D"/>
    <w:rsid w:val="005C1A8E"/>
    <w:rsid w:val="005C5B98"/>
    <w:rsid w:val="005E538C"/>
    <w:rsid w:val="00616DB6"/>
    <w:rsid w:val="0067398C"/>
    <w:rsid w:val="0069451A"/>
    <w:rsid w:val="006A1F61"/>
    <w:rsid w:val="006A36AF"/>
    <w:rsid w:val="006B38B3"/>
    <w:rsid w:val="006C0149"/>
    <w:rsid w:val="00723987"/>
    <w:rsid w:val="007B7749"/>
    <w:rsid w:val="007D2F35"/>
    <w:rsid w:val="00815A10"/>
    <w:rsid w:val="008214BB"/>
    <w:rsid w:val="00853CDE"/>
    <w:rsid w:val="00862E7C"/>
    <w:rsid w:val="008879AE"/>
    <w:rsid w:val="00891555"/>
    <w:rsid w:val="008F58F9"/>
    <w:rsid w:val="009011F4"/>
    <w:rsid w:val="0094221E"/>
    <w:rsid w:val="00945EE9"/>
    <w:rsid w:val="00946AD6"/>
    <w:rsid w:val="0095363E"/>
    <w:rsid w:val="0096087E"/>
    <w:rsid w:val="00965B95"/>
    <w:rsid w:val="009812E1"/>
    <w:rsid w:val="00990C10"/>
    <w:rsid w:val="00996961"/>
    <w:rsid w:val="009A1A44"/>
    <w:rsid w:val="009D7632"/>
    <w:rsid w:val="00A30CE6"/>
    <w:rsid w:val="00A57DF5"/>
    <w:rsid w:val="00A63F4F"/>
    <w:rsid w:val="00A70408"/>
    <w:rsid w:val="00AB4628"/>
    <w:rsid w:val="00AB5AF8"/>
    <w:rsid w:val="00AC5054"/>
    <w:rsid w:val="00AD38F3"/>
    <w:rsid w:val="00B27F9B"/>
    <w:rsid w:val="00B503B3"/>
    <w:rsid w:val="00B658AB"/>
    <w:rsid w:val="00BF5C8D"/>
    <w:rsid w:val="00C030BF"/>
    <w:rsid w:val="00C3268E"/>
    <w:rsid w:val="00C332BB"/>
    <w:rsid w:val="00C47CCF"/>
    <w:rsid w:val="00C61DBA"/>
    <w:rsid w:val="00C70D41"/>
    <w:rsid w:val="00C77A2F"/>
    <w:rsid w:val="00C86AE3"/>
    <w:rsid w:val="00CA42E2"/>
    <w:rsid w:val="00CA5125"/>
    <w:rsid w:val="00CA53CC"/>
    <w:rsid w:val="00CB74D5"/>
    <w:rsid w:val="00D0332F"/>
    <w:rsid w:val="00D52C78"/>
    <w:rsid w:val="00D821FA"/>
    <w:rsid w:val="00D97CE0"/>
    <w:rsid w:val="00DA3D8F"/>
    <w:rsid w:val="00E01895"/>
    <w:rsid w:val="00E11250"/>
    <w:rsid w:val="00E2617D"/>
    <w:rsid w:val="00E31BEB"/>
    <w:rsid w:val="00E40BCB"/>
    <w:rsid w:val="00E47E76"/>
    <w:rsid w:val="00E966B6"/>
    <w:rsid w:val="00EA1D22"/>
    <w:rsid w:val="00EE6412"/>
    <w:rsid w:val="00EF260E"/>
    <w:rsid w:val="00EF4DA5"/>
    <w:rsid w:val="00F0217D"/>
    <w:rsid w:val="00F0321E"/>
    <w:rsid w:val="00F47CBA"/>
    <w:rsid w:val="00F50503"/>
    <w:rsid w:val="00FB6D52"/>
    <w:rsid w:val="00FD5BC6"/>
    <w:rsid w:val="00FD7CA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217D"/>
    <w:pPr>
      <w:spacing w:after="200" w:line="276" w:lineRule="auto"/>
    </w:pPr>
    <w:rPr>
      <w:lang w:eastAsia="en-US"/>
    </w:rPr>
  </w:style>
  <w:style w:type="paragraph" w:styleId="Heading5">
    <w:name w:val="heading 5"/>
    <w:basedOn w:val="Normal"/>
    <w:next w:val="Normal"/>
    <w:link w:val="Heading5Char"/>
    <w:uiPriority w:val="99"/>
    <w:qFormat/>
    <w:locked/>
    <w:rsid w:val="00EE6412"/>
    <w:pPr>
      <w:keepNext/>
      <w:spacing w:after="0" w:line="240" w:lineRule="auto"/>
      <w:jc w:val="center"/>
      <w:outlineLvl w:val="4"/>
    </w:pPr>
    <w:rPr>
      <w:rFonts w:ascii="Times New Roman" w:hAnsi="Times New Roman"/>
      <w:b/>
      <w:shadow/>
      <w:spacing w:val="60"/>
      <w:sz w:val="48"/>
      <w:szCs w:val="20"/>
      <w:lang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9"/>
    <w:semiHidden/>
    <w:locked/>
    <w:rsid w:val="002459E8"/>
    <w:rPr>
      <w:rFonts w:ascii="Calibri" w:hAnsi="Calibri" w:cs="Times New Roman"/>
      <w:b/>
      <w:bCs/>
      <w:i/>
      <w:iCs/>
      <w:sz w:val="26"/>
      <w:szCs w:val="26"/>
      <w:lang w:eastAsia="en-US"/>
    </w:rPr>
  </w:style>
  <w:style w:type="paragraph" w:styleId="BalloonText">
    <w:name w:val="Balloon Text"/>
    <w:basedOn w:val="Normal"/>
    <w:link w:val="BalloonTextChar"/>
    <w:uiPriority w:val="99"/>
    <w:semiHidden/>
    <w:rsid w:val="00C332B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332BB"/>
    <w:rPr>
      <w:rFonts w:ascii="Tahoma" w:hAnsi="Tahoma" w:cs="Tahoma"/>
      <w:sz w:val="16"/>
      <w:szCs w:val="16"/>
    </w:rPr>
  </w:style>
  <w:style w:type="paragraph" w:styleId="NormalWeb">
    <w:name w:val="Normal (Web)"/>
    <w:basedOn w:val="Normal"/>
    <w:uiPriority w:val="99"/>
    <w:semiHidden/>
    <w:rsid w:val="0069451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pple-converted-space">
    <w:name w:val="apple-converted-space"/>
    <w:basedOn w:val="DefaultParagraphFont"/>
    <w:uiPriority w:val="99"/>
    <w:rsid w:val="0069451A"/>
    <w:rPr>
      <w:rFonts w:cs="Times New Roman"/>
    </w:rPr>
  </w:style>
  <w:style w:type="character" w:styleId="Hyperlink">
    <w:name w:val="Hyperlink"/>
    <w:basedOn w:val="DefaultParagraphFont"/>
    <w:uiPriority w:val="99"/>
    <w:semiHidden/>
    <w:rsid w:val="0069451A"/>
    <w:rPr>
      <w:rFonts w:cs="Times New Roman"/>
      <w:color w:val="0000FF"/>
      <w:u w:val="single"/>
    </w:rPr>
  </w:style>
  <w:style w:type="paragraph" w:customStyle="1" w:styleId="CharCharCharChar">
    <w:name w:val="Char Char Char Char"/>
    <w:basedOn w:val="Normal"/>
    <w:next w:val="Normal"/>
    <w:uiPriority w:val="99"/>
    <w:semiHidden/>
    <w:rsid w:val="002A395C"/>
    <w:pPr>
      <w:spacing w:after="160" w:line="240" w:lineRule="exact"/>
    </w:pPr>
    <w:rPr>
      <w:rFonts w:ascii="Arial" w:hAnsi="Arial" w:cs="Arial"/>
      <w:sz w:val="20"/>
      <w:szCs w:val="20"/>
      <w:lang w:val="en-US"/>
    </w:rPr>
  </w:style>
  <w:style w:type="paragraph" w:styleId="BodyTextIndent2">
    <w:name w:val="Body Text Indent 2"/>
    <w:basedOn w:val="Normal"/>
    <w:link w:val="BodyTextIndent2Char"/>
    <w:uiPriority w:val="99"/>
    <w:rsid w:val="009011F4"/>
    <w:pPr>
      <w:spacing w:after="0" w:line="240" w:lineRule="auto"/>
      <w:ind w:firstLine="708"/>
      <w:jc w:val="both"/>
    </w:pPr>
    <w:rPr>
      <w:rFonts w:ascii="Times New Roman" w:hAnsi="Times New Roman"/>
      <w:sz w:val="28"/>
      <w:szCs w:val="26"/>
      <w:lang w:eastAsia="ru-RU"/>
    </w:rPr>
  </w:style>
  <w:style w:type="character" w:customStyle="1" w:styleId="BodyTextIndent2Char">
    <w:name w:val="Body Text Indent 2 Char"/>
    <w:basedOn w:val="DefaultParagraphFont"/>
    <w:link w:val="BodyTextIndent2"/>
    <w:uiPriority w:val="99"/>
    <w:semiHidden/>
    <w:locked/>
    <w:rsid w:val="00476ABA"/>
    <w:rPr>
      <w:rFonts w:cs="Times New Roman"/>
      <w:lang w:eastAsia="en-US"/>
    </w:rPr>
  </w:style>
  <w:style w:type="paragraph" w:styleId="Footer">
    <w:name w:val="footer"/>
    <w:basedOn w:val="Normal"/>
    <w:link w:val="FooterChar"/>
    <w:uiPriority w:val="99"/>
    <w:rsid w:val="00A63F4F"/>
    <w:pPr>
      <w:tabs>
        <w:tab w:val="center" w:pos="4677"/>
        <w:tab w:val="right" w:pos="9355"/>
      </w:tabs>
    </w:pPr>
  </w:style>
  <w:style w:type="character" w:customStyle="1" w:styleId="FooterChar">
    <w:name w:val="Footer Char"/>
    <w:basedOn w:val="DefaultParagraphFont"/>
    <w:link w:val="Footer"/>
    <w:uiPriority w:val="99"/>
    <w:semiHidden/>
    <w:locked/>
    <w:rsid w:val="00476ABA"/>
    <w:rPr>
      <w:rFonts w:cs="Times New Roman"/>
      <w:lang w:eastAsia="en-US"/>
    </w:rPr>
  </w:style>
  <w:style w:type="character" w:styleId="PageNumber">
    <w:name w:val="page number"/>
    <w:basedOn w:val="DefaultParagraphFont"/>
    <w:uiPriority w:val="99"/>
    <w:rsid w:val="00A63F4F"/>
    <w:rPr>
      <w:rFonts w:cs="Times New Roman"/>
    </w:rPr>
  </w:style>
  <w:style w:type="paragraph" w:customStyle="1" w:styleId="ConsPlusNormal">
    <w:name w:val="ConsPlusNormal"/>
    <w:uiPriority w:val="99"/>
    <w:rsid w:val="005223F9"/>
    <w:pPr>
      <w:widowControl w:val="0"/>
      <w:autoSpaceDE w:val="0"/>
      <w:autoSpaceDN w:val="0"/>
      <w:adjustRightInd w:val="0"/>
      <w:ind w:firstLine="720"/>
    </w:pPr>
    <w:rPr>
      <w:rFonts w:ascii="Arial" w:hAnsi="Arial" w:cs="Arial"/>
      <w:sz w:val="20"/>
      <w:szCs w:val="20"/>
    </w:rPr>
  </w:style>
  <w:style w:type="paragraph" w:styleId="BodyText">
    <w:name w:val="Body Text"/>
    <w:basedOn w:val="Normal"/>
    <w:link w:val="BodyTextChar"/>
    <w:uiPriority w:val="99"/>
    <w:rsid w:val="003C7764"/>
    <w:pPr>
      <w:spacing w:after="120"/>
    </w:pPr>
  </w:style>
  <w:style w:type="character" w:customStyle="1" w:styleId="BodyTextChar">
    <w:name w:val="Body Text Char"/>
    <w:basedOn w:val="DefaultParagraphFont"/>
    <w:link w:val="BodyText"/>
    <w:uiPriority w:val="99"/>
    <w:semiHidden/>
    <w:locked/>
    <w:rsid w:val="006B38B3"/>
    <w:rPr>
      <w:rFonts w:cs="Times New Roman"/>
      <w:lang w:eastAsia="en-US"/>
    </w:rPr>
  </w:style>
  <w:style w:type="paragraph" w:customStyle="1" w:styleId="ConsPlusNonformat">
    <w:name w:val="ConsPlusNonformat"/>
    <w:uiPriority w:val="99"/>
    <w:rsid w:val="003C7764"/>
    <w:pPr>
      <w:widowControl w:val="0"/>
      <w:autoSpaceDE w:val="0"/>
      <w:autoSpaceDN w:val="0"/>
      <w:adjustRightInd w:val="0"/>
    </w:pPr>
    <w:rPr>
      <w:rFonts w:ascii="Courier New" w:eastAsia="SimSun" w:hAnsi="Courier New" w:cs="Courier New"/>
      <w:sz w:val="20"/>
      <w:szCs w:val="20"/>
    </w:rPr>
  </w:style>
  <w:style w:type="paragraph" w:styleId="BodyText2">
    <w:name w:val="Body Text 2"/>
    <w:basedOn w:val="Normal"/>
    <w:link w:val="BodyText2Char"/>
    <w:uiPriority w:val="99"/>
    <w:rsid w:val="003B7E6C"/>
    <w:pPr>
      <w:spacing w:after="120" w:line="480" w:lineRule="auto"/>
    </w:pPr>
  </w:style>
  <w:style w:type="character" w:customStyle="1" w:styleId="BodyText2Char">
    <w:name w:val="Body Text 2 Char"/>
    <w:basedOn w:val="DefaultParagraphFont"/>
    <w:link w:val="BodyText2"/>
    <w:uiPriority w:val="99"/>
    <w:semiHidden/>
    <w:locked/>
    <w:rsid w:val="006B38B3"/>
    <w:rPr>
      <w:rFonts w:cs="Times New Roman"/>
      <w:lang w:eastAsia="en-US"/>
    </w:rPr>
  </w:style>
</w:styles>
</file>

<file path=word/webSettings.xml><?xml version="1.0" encoding="utf-8"?>
<w:webSettings xmlns:r="http://schemas.openxmlformats.org/officeDocument/2006/relationships" xmlns:w="http://schemas.openxmlformats.org/wordprocessingml/2006/main">
  <w:divs>
    <w:div w:id="480510067">
      <w:marLeft w:val="0"/>
      <w:marRight w:val="0"/>
      <w:marTop w:val="0"/>
      <w:marBottom w:val="0"/>
      <w:divBdr>
        <w:top w:val="none" w:sz="0" w:space="0" w:color="auto"/>
        <w:left w:val="none" w:sz="0" w:space="0" w:color="auto"/>
        <w:bottom w:val="none" w:sz="0" w:space="0" w:color="auto"/>
        <w:right w:val="none" w:sz="0" w:space="0" w:color="auto"/>
      </w:divBdr>
    </w:div>
    <w:div w:id="480510068">
      <w:marLeft w:val="0"/>
      <w:marRight w:val="0"/>
      <w:marTop w:val="0"/>
      <w:marBottom w:val="0"/>
      <w:divBdr>
        <w:top w:val="none" w:sz="0" w:space="0" w:color="auto"/>
        <w:left w:val="none" w:sz="0" w:space="0" w:color="auto"/>
        <w:bottom w:val="none" w:sz="0" w:space="0" w:color="auto"/>
        <w:right w:val="none" w:sz="0" w:space="0" w:color="auto"/>
      </w:divBdr>
    </w:div>
    <w:div w:id="48051006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321</Words>
  <Characters>1834</Characters>
  <Application>Microsoft Office Outlook</Application>
  <DocSecurity>0</DocSecurity>
  <Lines>0</Lines>
  <Paragraphs>0</Paragraphs>
  <ScaleCrop>false</ScaleCrop>
  <Company>Krokoz™</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 соответствии со статьями 219 и 219</dc:title>
  <dc:subject/>
  <dc:creator>Рамзия</dc:creator>
  <cp:keywords/>
  <dc:description/>
  <cp:lastModifiedBy>user</cp:lastModifiedBy>
  <cp:revision>2</cp:revision>
  <cp:lastPrinted>2023-06-09T05:07:00Z</cp:lastPrinted>
  <dcterms:created xsi:type="dcterms:W3CDTF">2023-06-21T05:00:00Z</dcterms:created>
  <dcterms:modified xsi:type="dcterms:W3CDTF">2023-06-21T05:00:00Z</dcterms:modified>
</cp:coreProperties>
</file>