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C67" w:rsidRDefault="00764C67" w:rsidP="00366C74">
      <w:pPr>
        <w:ind w:lef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Pr="00C66A8B">
        <w:rPr>
          <w:b/>
          <w:sz w:val="28"/>
          <w:szCs w:val="28"/>
        </w:rPr>
        <w:t>ПРОТОКОЛ   ПУБЛИЧНЫХ  СЛУШАНИЙ</w:t>
      </w:r>
    </w:p>
    <w:p w:rsidR="00764C67" w:rsidRPr="00C66A8B" w:rsidRDefault="00764C67" w:rsidP="00366C74">
      <w:pPr>
        <w:ind w:left="567" w:firstLine="709"/>
        <w:jc w:val="center"/>
        <w:rPr>
          <w:b/>
          <w:sz w:val="28"/>
          <w:szCs w:val="28"/>
        </w:rPr>
      </w:pPr>
      <w:r w:rsidRPr="00C66A8B">
        <w:rPr>
          <w:b/>
          <w:sz w:val="28"/>
          <w:szCs w:val="28"/>
        </w:rPr>
        <w:t>по предоставлению разрешения на отклонение от предельных параметров разрешенного строительства</w:t>
      </w:r>
      <w:r>
        <w:rPr>
          <w:b/>
          <w:sz w:val="28"/>
          <w:szCs w:val="28"/>
        </w:rPr>
        <w:t>, реконструкции объектов капитального строительства земельного участка,</w:t>
      </w:r>
      <w:r w:rsidRPr="00C66A8B">
        <w:rPr>
          <w:b/>
          <w:sz w:val="28"/>
          <w:szCs w:val="28"/>
        </w:rPr>
        <w:t xml:space="preserve"> расположенного  по адресу: Республика Башкортостан, Гафурийский район, </w:t>
      </w:r>
      <w:r>
        <w:rPr>
          <w:b/>
          <w:sz w:val="28"/>
          <w:szCs w:val="28"/>
        </w:rPr>
        <w:t>Табынский</w:t>
      </w:r>
      <w:r w:rsidRPr="00C66A8B">
        <w:rPr>
          <w:b/>
          <w:sz w:val="28"/>
          <w:szCs w:val="28"/>
        </w:rPr>
        <w:t xml:space="preserve"> с</w:t>
      </w:r>
      <w:r>
        <w:rPr>
          <w:b/>
          <w:sz w:val="28"/>
          <w:szCs w:val="28"/>
        </w:rPr>
        <w:t>/с, с.Табынское</w:t>
      </w:r>
    </w:p>
    <w:p w:rsidR="00764C67" w:rsidRPr="00C66A8B" w:rsidRDefault="00764C67" w:rsidP="00366C74">
      <w:pPr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с. </w:t>
      </w:r>
      <w:r>
        <w:rPr>
          <w:sz w:val="28"/>
          <w:szCs w:val="28"/>
        </w:rPr>
        <w:t>Табынское</w:t>
      </w:r>
      <w:r w:rsidRPr="00C66A8B">
        <w:rPr>
          <w:sz w:val="28"/>
          <w:szCs w:val="28"/>
        </w:rPr>
        <w:t xml:space="preserve">  </w:t>
      </w:r>
      <w:r w:rsidRPr="00C66A8B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  </w:t>
      </w:r>
      <w:r w:rsidRPr="00C66A8B">
        <w:rPr>
          <w:sz w:val="28"/>
          <w:szCs w:val="28"/>
        </w:rPr>
        <w:t xml:space="preserve">  </w:t>
      </w:r>
      <w:r>
        <w:rPr>
          <w:sz w:val="28"/>
          <w:szCs w:val="28"/>
        </w:rPr>
        <w:t>30.10.2023г.</w:t>
      </w:r>
      <w:r w:rsidRPr="00C66A8B">
        <w:rPr>
          <w:sz w:val="28"/>
          <w:szCs w:val="28"/>
        </w:rPr>
        <w:t xml:space="preserve">  в 11</w:t>
      </w:r>
      <w:r>
        <w:rPr>
          <w:sz w:val="28"/>
          <w:szCs w:val="28"/>
        </w:rPr>
        <w:t>.00</w:t>
      </w:r>
    </w:p>
    <w:p w:rsidR="00764C67" w:rsidRDefault="00764C67" w:rsidP="00366C74">
      <w:pPr>
        <w:spacing w:after="0" w:line="240" w:lineRule="auto"/>
        <w:ind w:left="567" w:firstLine="709"/>
        <w:rPr>
          <w:sz w:val="28"/>
          <w:szCs w:val="28"/>
        </w:rPr>
      </w:pPr>
      <w:r w:rsidRPr="00C66A8B">
        <w:rPr>
          <w:b/>
          <w:sz w:val="28"/>
          <w:szCs w:val="28"/>
        </w:rPr>
        <w:t>Место проведения:</w:t>
      </w:r>
      <w:r w:rsidRPr="00C66A8B">
        <w:rPr>
          <w:sz w:val="28"/>
          <w:szCs w:val="28"/>
        </w:rPr>
        <w:t xml:space="preserve"> с.</w:t>
      </w:r>
      <w:r>
        <w:rPr>
          <w:sz w:val="28"/>
          <w:szCs w:val="28"/>
        </w:rPr>
        <w:t xml:space="preserve"> Табынское</w:t>
      </w:r>
      <w:r w:rsidRPr="00C66A8B">
        <w:rPr>
          <w:sz w:val="28"/>
          <w:szCs w:val="28"/>
        </w:rPr>
        <w:t>, ул.</w:t>
      </w:r>
      <w:r>
        <w:rPr>
          <w:sz w:val="28"/>
          <w:szCs w:val="28"/>
        </w:rPr>
        <w:t>Центральная, д.38.</w:t>
      </w:r>
      <w:r w:rsidRPr="00C66A8B">
        <w:rPr>
          <w:sz w:val="28"/>
          <w:szCs w:val="28"/>
        </w:rPr>
        <w:t xml:space="preserve"> </w:t>
      </w:r>
    </w:p>
    <w:p w:rsidR="00764C67" w:rsidRPr="00C66A8B" w:rsidRDefault="00764C67" w:rsidP="00366C74">
      <w:pPr>
        <w:spacing w:after="0" w:line="240" w:lineRule="auto"/>
        <w:ind w:left="567" w:firstLine="709"/>
        <w:rPr>
          <w:sz w:val="28"/>
          <w:szCs w:val="28"/>
        </w:rPr>
      </w:pPr>
      <w:r>
        <w:rPr>
          <w:sz w:val="28"/>
          <w:szCs w:val="28"/>
        </w:rPr>
        <w:t>(</w:t>
      </w:r>
      <w:r w:rsidRPr="00C66A8B">
        <w:rPr>
          <w:sz w:val="28"/>
          <w:szCs w:val="28"/>
        </w:rPr>
        <w:t xml:space="preserve">администрация сельского поселения </w:t>
      </w:r>
      <w:r>
        <w:rPr>
          <w:sz w:val="28"/>
          <w:szCs w:val="28"/>
        </w:rPr>
        <w:t>Табынский</w:t>
      </w:r>
      <w:r w:rsidRPr="00C66A8B">
        <w:rPr>
          <w:sz w:val="28"/>
          <w:szCs w:val="28"/>
        </w:rPr>
        <w:t xml:space="preserve"> сельсовет муниципального района Гафурийский район Республики Башкортостан)</w:t>
      </w:r>
    </w:p>
    <w:p w:rsidR="00764C67" w:rsidRPr="00C66A8B" w:rsidRDefault="00764C67" w:rsidP="00366C74">
      <w:pPr>
        <w:spacing w:after="0" w:line="240" w:lineRule="auto"/>
        <w:ind w:left="567" w:firstLine="709"/>
        <w:rPr>
          <w:sz w:val="28"/>
          <w:szCs w:val="28"/>
        </w:rPr>
      </w:pPr>
      <w:r w:rsidRPr="00C66A8B">
        <w:rPr>
          <w:b/>
          <w:sz w:val="28"/>
          <w:szCs w:val="28"/>
        </w:rPr>
        <w:t>Председатель:</w:t>
      </w:r>
      <w:r w:rsidRPr="00C66A8B">
        <w:rPr>
          <w:sz w:val="28"/>
          <w:szCs w:val="28"/>
        </w:rPr>
        <w:t xml:space="preserve"> </w:t>
      </w:r>
      <w:r>
        <w:rPr>
          <w:sz w:val="28"/>
          <w:szCs w:val="28"/>
        </w:rPr>
        <w:t>Гумеров Фидан Фанурович,</w:t>
      </w:r>
      <w:r w:rsidRPr="00C66A8B">
        <w:rPr>
          <w:sz w:val="28"/>
          <w:szCs w:val="28"/>
        </w:rPr>
        <w:t xml:space="preserve"> глава сельского поселения </w:t>
      </w:r>
      <w:r>
        <w:rPr>
          <w:sz w:val="28"/>
          <w:szCs w:val="28"/>
        </w:rPr>
        <w:t>Табынский</w:t>
      </w:r>
      <w:r w:rsidRPr="00C66A8B">
        <w:rPr>
          <w:sz w:val="28"/>
          <w:szCs w:val="28"/>
        </w:rPr>
        <w:t xml:space="preserve"> сельсовет МР Гафурийский район РБ</w:t>
      </w:r>
    </w:p>
    <w:p w:rsidR="00764C67" w:rsidRPr="00C66A8B" w:rsidRDefault="00764C67" w:rsidP="00366C74">
      <w:pPr>
        <w:spacing w:after="0" w:line="240" w:lineRule="auto"/>
        <w:ind w:left="567" w:firstLine="709"/>
        <w:rPr>
          <w:sz w:val="28"/>
          <w:szCs w:val="28"/>
        </w:rPr>
      </w:pPr>
      <w:r w:rsidRPr="00C66A8B">
        <w:rPr>
          <w:b/>
          <w:sz w:val="28"/>
          <w:szCs w:val="28"/>
        </w:rPr>
        <w:t>Секретарь:</w:t>
      </w:r>
      <w:r w:rsidRPr="00C66A8B">
        <w:rPr>
          <w:sz w:val="28"/>
          <w:szCs w:val="28"/>
        </w:rPr>
        <w:t xml:space="preserve">  </w:t>
      </w:r>
      <w:r w:rsidRPr="002D2578">
        <w:rPr>
          <w:sz w:val="28"/>
          <w:szCs w:val="28"/>
        </w:rPr>
        <w:t>Крехова Ирина Николаевна</w:t>
      </w:r>
      <w:r w:rsidRPr="00C66A8B">
        <w:rPr>
          <w:sz w:val="28"/>
          <w:szCs w:val="28"/>
        </w:rPr>
        <w:t xml:space="preserve">, </w:t>
      </w:r>
      <w:r>
        <w:rPr>
          <w:sz w:val="28"/>
          <w:szCs w:val="28"/>
        </w:rPr>
        <w:t>управляющий делами</w:t>
      </w:r>
      <w:r w:rsidRPr="00C66A8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Табынский</w:t>
      </w:r>
      <w:r w:rsidRPr="00C66A8B">
        <w:rPr>
          <w:sz w:val="28"/>
          <w:szCs w:val="28"/>
        </w:rPr>
        <w:t xml:space="preserve"> сельсовет МР Гафурийский район РБ</w:t>
      </w:r>
    </w:p>
    <w:p w:rsidR="00764C67" w:rsidRPr="00C66A8B" w:rsidRDefault="00764C67" w:rsidP="00366C74">
      <w:pPr>
        <w:spacing w:after="0" w:line="240" w:lineRule="auto"/>
        <w:ind w:left="567" w:firstLine="709"/>
        <w:rPr>
          <w:sz w:val="28"/>
          <w:szCs w:val="28"/>
        </w:rPr>
      </w:pPr>
      <w:r w:rsidRPr="00C66A8B">
        <w:rPr>
          <w:rStyle w:val="Strong"/>
          <w:sz w:val="28"/>
          <w:szCs w:val="28"/>
        </w:rPr>
        <w:t>Инициатор публичных слушаний</w:t>
      </w:r>
      <w:r w:rsidRPr="00C66A8B">
        <w:rPr>
          <w:sz w:val="28"/>
          <w:szCs w:val="28"/>
        </w:rPr>
        <w:t xml:space="preserve">: </w:t>
      </w:r>
      <w:r>
        <w:rPr>
          <w:sz w:val="28"/>
          <w:szCs w:val="28"/>
        </w:rPr>
        <w:t>гр.Тахтаров Геннадий Михайлович</w:t>
      </w:r>
    </w:p>
    <w:p w:rsidR="00764C67" w:rsidRPr="00F643D5" w:rsidRDefault="00764C67" w:rsidP="00366C74">
      <w:pPr>
        <w:spacing w:after="0" w:line="240" w:lineRule="auto"/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Публичные слушания назначены постановлением главы сельского поселения </w:t>
      </w:r>
      <w:r w:rsidRPr="00F643D5">
        <w:rPr>
          <w:sz w:val="28"/>
          <w:szCs w:val="28"/>
        </w:rPr>
        <w:t>№</w:t>
      </w:r>
      <w:r>
        <w:rPr>
          <w:sz w:val="28"/>
          <w:szCs w:val="28"/>
        </w:rPr>
        <w:t>33</w:t>
      </w:r>
      <w:r w:rsidRPr="00F643D5">
        <w:rPr>
          <w:sz w:val="28"/>
          <w:szCs w:val="28"/>
        </w:rPr>
        <w:t xml:space="preserve"> от </w:t>
      </w:r>
      <w:r>
        <w:rPr>
          <w:sz w:val="28"/>
          <w:szCs w:val="28"/>
        </w:rPr>
        <w:t>28.09.2023г</w:t>
      </w:r>
      <w:r w:rsidRPr="00F643D5">
        <w:rPr>
          <w:sz w:val="28"/>
          <w:szCs w:val="28"/>
        </w:rPr>
        <w:t>.</w:t>
      </w:r>
    </w:p>
    <w:p w:rsidR="00764C67" w:rsidRPr="00446DB1" w:rsidRDefault="00764C67" w:rsidP="00366C74">
      <w:pPr>
        <w:spacing w:after="0" w:line="240" w:lineRule="auto"/>
        <w:ind w:left="567" w:firstLine="709"/>
        <w:rPr>
          <w:b/>
          <w:sz w:val="28"/>
          <w:szCs w:val="28"/>
        </w:rPr>
      </w:pPr>
      <w:r w:rsidRPr="00446DB1">
        <w:rPr>
          <w:b/>
          <w:sz w:val="28"/>
          <w:szCs w:val="28"/>
        </w:rPr>
        <w:t>Повестка публичных слушаний:</w:t>
      </w:r>
    </w:p>
    <w:p w:rsidR="00764C67" w:rsidRPr="004C32CC" w:rsidRDefault="00764C67" w:rsidP="00366C74">
      <w:pPr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Предоставление разрешения на отклонение </w:t>
      </w:r>
      <w:r>
        <w:rPr>
          <w:sz w:val="28"/>
          <w:szCs w:val="28"/>
        </w:rPr>
        <w:t xml:space="preserve"> </w:t>
      </w:r>
      <w:r w:rsidRPr="000376E1">
        <w:rPr>
          <w:kern w:val="1"/>
          <w:sz w:val="28"/>
          <w:szCs w:val="28"/>
          <w:lang w:eastAsia="ar-SA"/>
        </w:rPr>
        <w:t>от предельных параметров разрешенного строительства</w:t>
      </w:r>
      <w:r>
        <w:rPr>
          <w:kern w:val="1"/>
          <w:sz w:val="28"/>
          <w:szCs w:val="28"/>
          <w:lang w:eastAsia="ar-SA"/>
        </w:rPr>
        <w:t>, реконструкции объектов капитального строительства земельного участка,</w:t>
      </w:r>
      <w:r w:rsidRPr="00855C46">
        <w:rPr>
          <w:b/>
          <w:kern w:val="1"/>
          <w:sz w:val="28"/>
          <w:szCs w:val="28"/>
          <w:lang w:eastAsia="ar-SA"/>
        </w:rPr>
        <w:t xml:space="preserve"> </w:t>
      </w:r>
      <w:r w:rsidRPr="00855C46">
        <w:rPr>
          <w:kern w:val="1"/>
          <w:sz w:val="28"/>
          <w:szCs w:val="28"/>
          <w:lang w:eastAsia="ar-SA"/>
        </w:rPr>
        <w:t>расположенного по адресу:</w:t>
      </w:r>
      <w:r w:rsidRPr="00855C46">
        <w:rPr>
          <w:sz w:val="28"/>
          <w:szCs w:val="28"/>
        </w:rPr>
        <w:t xml:space="preserve"> Республика Башкортостан, Гафурийский район, </w:t>
      </w:r>
      <w:r>
        <w:rPr>
          <w:sz w:val="28"/>
          <w:szCs w:val="28"/>
        </w:rPr>
        <w:t>Табынский</w:t>
      </w:r>
      <w:r w:rsidRPr="00855C46">
        <w:rPr>
          <w:sz w:val="28"/>
          <w:szCs w:val="28"/>
        </w:rPr>
        <w:t xml:space="preserve"> с/с, </w:t>
      </w:r>
      <w:r>
        <w:rPr>
          <w:sz w:val="28"/>
          <w:szCs w:val="28"/>
        </w:rPr>
        <w:t xml:space="preserve"> с разрешенным видом использования -  хранение и переработка сельскохозяйственной продукции, с кадастровым номером: 02:19:120601:19, площадью </w:t>
      </w:r>
      <w:smartTag w:uri="urn:schemas-microsoft-com:office:smarttags" w:element="metricconverter">
        <w:smartTagPr>
          <w:attr w:name="ProductID" w:val="7275 кв. м"/>
        </w:smartTagPr>
        <w:r>
          <w:rPr>
            <w:sz w:val="28"/>
            <w:szCs w:val="28"/>
          </w:rPr>
          <w:t>7275 кв. м</w:t>
        </w:r>
      </w:smartTag>
      <w:r>
        <w:rPr>
          <w:sz w:val="28"/>
          <w:szCs w:val="28"/>
        </w:rPr>
        <w:t xml:space="preserve">.,  </w:t>
      </w:r>
      <w:r w:rsidRPr="00A410F2">
        <w:rPr>
          <w:sz w:val="28"/>
          <w:szCs w:val="28"/>
        </w:rPr>
        <w:t>части отклонения от предельно</w:t>
      </w:r>
      <w:r>
        <w:rPr>
          <w:sz w:val="28"/>
          <w:szCs w:val="28"/>
        </w:rPr>
        <w:t xml:space="preserve"> </w:t>
      </w:r>
      <w:r w:rsidRPr="00A410F2">
        <w:rPr>
          <w:sz w:val="28"/>
          <w:szCs w:val="28"/>
        </w:rPr>
        <w:t>допустимого отступа от границы красной линии земельного участка при</w:t>
      </w:r>
      <w:r>
        <w:rPr>
          <w:sz w:val="28"/>
          <w:szCs w:val="28"/>
        </w:rPr>
        <w:t xml:space="preserve"> </w:t>
      </w:r>
      <w:r w:rsidRPr="00A410F2">
        <w:rPr>
          <w:sz w:val="28"/>
          <w:szCs w:val="28"/>
        </w:rPr>
        <w:t xml:space="preserve">строительстве </w:t>
      </w:r>
      <w:r>
        <w:rPr>
          <w:sz w:val="28"/>
          <w:szCs w:val="28"/>
        </w:rPr>
        <w:t xml:space="preserve">нежилого здания с </w:t>
      </w:r>
      <w:smartTag w:uri="urn:schemas-microsoft-com:office:smarttags" w:element="metricconverter">
        <w:smartTagPr>
          <w:attr w:name="ProductID" w:val="3 метров"/>
        </w:smartTagPr>
        <w:r>
          <w:rPr>
            <w:sz w:val="28"/>
            <w:szCs w:val="28"/>
          </w:rPr>
          <w:t>3 метров</w:t>
        </w:r>
      </w:smartTag>
      <w:r>
        <w:rPr>
          <w:sz w:val="28"/>
          <w:szCs w:val="28"/>
        </w:rPr>
        <w:t xml:space="preserve"> до </w:t>
      </w:r>
      <w:smartTag w:uri="urn:schemas-microsoft-com:office:smarttags" w:element="metricconverter">
        <w:smartTagPr>
          <w:attr w:name="ProductID" w:val="2 метров"/>
        </w:smartTagPr>
        <w:r>
          <w:rPr>
            <w:sz w:val="28"/>
            <w:szCs w:val="28"/>
          </w:rPr>
          <w:t>2 метров</w:t>
        </w:r>
      </w:smartTag>
      <w:r>
        <w:rPr>
          <w:sz w:val="28"/>
          <w:szCs w:val="28"/>
        </w:rPr>
        <w:t>.</w:t>
      </w:r>
    </w:p>
    <w:p w:rsidR="00764C67" w:rsidRPr="00C66A8B" w:rsidRDefault="00764C67" w:rsidP="002D2578">
      <w:pPr>
        <w:spacing w:after="0"/>
        <w:ind w:left="567" w:firstLine="709"/>
        <w:rPr>
          <w:sz w:val="28"/>
          <w:szCs w:val="28"/>
        </w:rPr>
      </w:pPr>
      <w:r w:rsidRPr="00C66A8B">
        <w:rPr>
          <w:b/>
          <w:sz w:val="28"/>
          <w:szCs w:val="28"/>
        </w:rPr>
        <w:t>Присутствовало:</w:t>
      </w:r>
      <w:r w:rsidRPr="00C66A8B">
        <w:rPr>
          <w:sz w:val="28"/>
          <w:szCs w:val="28"/>
        </w:rPr>
        <w:t xml:space="preserve">  </w:t>
      </w:r>
      <w:r>
        <w:rPr>
          <w:sz w:val="28"/>
          <w:szCs w:val="28"/>
        </w:rPr>
        <w:t>11</w:t>
      </w:r>
      <w:r w:rsidRPr="00C66A8B">
        <w:rPr>
          <w:sz w:val="28"/>
          <w:szCs w:val="28"/>
        </w:rPr>
        <w:t xml:space="preserve"> человек, заявитель, правообладатели земельных участков, имеющих общие границы с земельным участком, применительно к которому запрашивается разрешение, главн</w:t>
      </w:r>
      <w:r>
        <w:rPr>
          <w:sz w:val="28"/>
          <w:szCs w:val="28"/>
        </w:rPr>
        <w:t>ый</w:t>
      </w:r>
      <w:r w:rsidRPr="00C66A8B">
        <w:rPr>
          <w:sz w:val="28"/>
          <w:szCs w:val="28"/>
        </w:rPr>
        <w:t xml:space="preserve"> архитектор МР Гафурийский район Республики Башкортостан, а так же все желающие.</w:t>
      </w:r>
    </w:p>
    <w:p w:rsidR="00764C67" w:rsidRDefault="00764C67" w:rsidP="002D2578">
      <w:pPr>
        <w:spacing w:after="0" w:line="240" w:lineRule="auto"/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Данные публичные слушания назначены в соответствии с Градостроительным кодексом РФ, Правилами землепользования и застройки сельского поселения </w:t>
      </w:r>
      <w:r>
        <w:rPr>
          <w:sz w:val="28"/>
          <w:szCs w:val="28"/>
        </w:rPr>
        <w:t>Табынский</w:t>
      </w:r>
      <w:r w:rsidRPr="00C66A8B">
        <w:rPr>
          <w:sz w:val="28"/>
          <w:szCs w:val="28"/>
        </w:rPr>
        <w:t xml:space="preserve"> сельсовет МР Гафурийский район РБ</w:t>
      </w:r>
      <w:r>
        <w:rPr>
          <w:sz w:val="28"/>
          <w:szCs w:val="28"/>
        </w:rPr>
        <w:t>.</w:t>
      </w:r>
      <w:r w:rsidRPr="00C66A8B">
        <w:rPr>
          <w:sz w:val="28"/>
          <w:szCs w:val="28"/>
        </w:rPr>
        <w:t xml:space="preserve"> о предоставлении разрешения на отклонение от предельных параметров разрешенного строительства на земельный участок, расположенн</w:t>
      </w:r>
      <w:r>
        <w:rPr>
          <w:sz w:val="28"/>
          <w:szCs w:val="28"/>
        </w:rPr>
        <w:t>ый</w:t>
      </w:r>
      <w:r w:rsidRPr="00C66A8B">
        <w:rPr>
          <w:sz w:val="28"/>
          <w:szCs w:val="28"/>
        </w:rPr>
        <w:t xml:space="preserve"> по адресу: Республика Башкортостан, Гафурийский район, с</w:t>
      </w:r>
      <w:r>
        <w:rPr>
          <w:sz w:val="28"/>
          <w:szCs w:val="28"/>
        </w:rPr>
        <w:t>/с Табынский, с.Табынское.</w:t>
      </w:r>
    </w:p>
    <w:p w:rsidR="00764C67" w:rsidRPr="00545639" w:rsidRDefault="00764C67" w:rsidP="00366C74">
      <w:pPr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Правообладателем земельных участков, имеющие общие границы с земельным участком, применительно к которому запрашивается данное разрешение, были отправлены уведомления о проведении публичных слушаний, а также опубликовано объявление на официальном сайте администрации сельского поселения </w:t>
      </w:r>
      <w:r>
        <w:rPr>
          <w:sz w:val="28"/>
          <w:szCs w:val="28"/>
        </w:rPr>
        <w:t>Табынский</w:t>
      </w:r>
      <w:r w:rsidRPr="00C66A8B">
        <w:rPr>
          <w:sz w:val="28"/>
          <w:szCs w:val="28"/>
        </w:rPr>
        <w:t xml:space="preserve"> сельсовет </w:t>
      </w:r>
      <w:hyperlink r:id="rId5" w:history="1">
        <w:r w:rsidRPr="002D2578">
          <w:rPr>
            <w:rStyle w:val="Hyperlink"/>
            <w:sz w:val="28"/>
            <w:szCs w:val="28"/>
          </w:rPr>
          <w:t>http://tabynsk.ru/</w:t>
        </w:r>
      </w:hyperlink>
      <w:r>
        <w:t xml:space="preserve"> </w:t>
      </w:r>
      <w:r w:rsidRPr="00C66A8B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764C67" w:rsidRPr="00232658" w:rsidRDefault="00764C67" w:rsidP="00366C74">
      <w:pPr>
        <w:ind w:left="567" w:firstLine="709"/>
        <w:rPr>
          <w:b/>
          <w:sz w:val="28"/>
          <w:szCs w:val="28"/>
        </w:rPr>
      </w:pPr>
      <w:r w:rsidRPr="00232658">
        <w:rPr>
          <w:b/>
          <w:sz w:val="28"/>
          <w:szCs w:val="28"/>
        </w:rPr>
        <w:t>Публичные слушания объявляются открытыми.</w:t>
      </w:r>
    </w:p>
    <w:p w:rsidR="00764C67" w:rsidRDefault="00764C67" w:rsidP="00366C74">
      <w:pPr>
        <w:ind w:left="567" w:firstLine="709"/>
        <w:rPr>
          <w:sz w:val="28"/>
          <w:szCs w:val="28"/>
        </w:rPr>
      </w:pPr>
      <w:r w:rsidRPr="00232658">
        <w:rPr>
          <w:b/>
          <w:sz w:val="28"/>
          <w:szCs w:val="28"/>
        </w:rPr>
        <w:t>Ведение протокола слушаний поручается</w:t>
      </w:r>
      <w:r>
        <w:rPr>
          <w:b/>
          <w:sz w:val="28"/>
          <w:szCs w:val="28"/>
        </w:rPr>
        <w:t xml:space="preserve"> -</w:t>
      </w:r>
      <w:r w:rsidRPr="0023265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управляющий делами</w:t>
      </w:r>
      <w:r w:rsidRPr="00C66A8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Табынский</w:t>
      </w:r>
      <w:r w:rsidRPr="00C66A8B">
        <w:rPr>
          <w:sz w:val="28"/>
          <w:szCs w:val="28"/>
        </w:rPr>
        <w:t xml:space="preserve"> сельсовет МР Гафурийский район РБ</w:t>
      </w:r>
      <w:r>
        <w:rPr>
          <w:sz w:val="28"/>
          <w:szCs w:val="28"/>
        </w:rPr>
        <w:t xml:space="preserve"> Креховой Ирине Николаевне.</w:t>
      </w:r>
    </w:p>
    <w:p w:rsidR="00764C67" w:rsidRDefault="00764C67" w:rsidP="00366C74">
      <w:pPr>
        <w:ind w:left="567" w:firstLine="709"/>
        <w:rPr>
          <w:sz w:val="28"/>
          <w:szCs w:val="28"/>
        </w:rPr>
      </w:pPr>
      <w:r w:rsidRPr="00232658">
        <w:rPr>
          <w:b/>
          <w:sz w:val="28"/>
          <w:szCs w:val="28"/>
        </w:rPr>
        <w:t>Слово предоставляется заявителю</w:t>
      </w:r>
      <w:r w:rsidRPr="00C66A8B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C66A8B">
        <w:rPr>
          <w:sz w:val="28"/>
          <w:szCs w:val="28"/>
        </w:rPr>
        <w:t xml:space="preserve"> гр. </w:t>
      </w:r>
      <w:r>
        <w:rPr>
          <w:sz w:val="28"/>
          <w:szCs w:val="28"/>
        </w:rPr>
        <w:t>Тахтарову Геннадию Михайловичу, которому принадлежит земельный участок на праве аренды.</w:t>
      </w:r>
    </w:p>
    <w:p w:rsidR="00764C67" w:rsidRDefault="00764C67" w:rsidP="002D2578">
      <w:pPr>
        <w:spacing w:after="0"/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Прошу предоставить разрешение на отклонение </w:t>
      </w:r>
      <w:r w:rsidRPr="000376E1">
        <w:rPr>
          <w:kern w:val="1"/>
          <w:sz w:val="28"/>
          <w:szCs w:val="28"/>
          <w:lang w:eastAsia="ar-SA"/>
        </w:rPr>
        <w:t xml:space="preserve"> от предельных параметров разрешенного строительства</w:t>
      </w:r>
      <w:r>
        <w:rPr>
          <w:kern w:val="1"/>
          <w:sz w:val="28"/>
          <w:szCs w:val="28"/>
          <w:lang w:eastAsia="ar-SA"/>
        </w:rPr>
        <w:t>, реконструкции объектов капитального строительства земельного участка,</w:t>
      </w:r>
      <w:r w:rsidRPr="00855C46">
        <w:rPr>
          <w:b/>
          <w:kern w:val="1"/>
          <w:sz w:val="28"/>
          <w:szCs w:val="28"/>
          <w:lang w:eastAsia="ar-SA"/>
        </w:rPr>
        <w:t xml:space="preserve"> </w:t>
      </w:r>
      <w:r w:rsidRPr="00855C46">
        <w:rPr>
          <w:kern w:val="1"/>
          <w:sz w:val="28"/>
          <w:szCs w:val="28"/>
          <w:lang w:eastAsia="ar-SA"/>
        </w:rPr>
        <w:t>расположенного по адресу:</w:t>
      </w:r>
      <w:r w:rsidRPr="00855C46">
        <w:rPr>
          <w:sz w:val="28"/>
          <w:szCs w:val="28"/>
        </w:rPr>
        <w:t xml:space="preserve"> Республика Башкортостан, Гафурийский район, </w:t>
      </w:r>
      <w:r>
        <w:rPr>
          <w:sz w:val="28"/>
          <w:szCs w:val="28"/>
        </w:rPr>
        <w:t>Табынский</w:t>
      </w:r>
      <w:r w:rsidRPr="00855C46">
        <w:rPr>
          <w:sz w:val="28"/>
          <w:szCs w:val="28"/>
        </w:rPr>
        <w:t xml:space="preserve"> с/с, </w:t>
      </w:r>
      <w:r>
        <w:rPr>
          <w:sz w:val="28"/>
          <w:szCs w:val="28"/>
        </w:rPr>
        <w:t xml:space="preserve">с.Табынское с разрешенным видом использования -  хранение и переработка сельскохозяйственной продукции, с кадастровым номером: 02:19:120601:19, площадью </w:t>
      </w:r>
      <w:smartTag w:uri="urn:schemas-microsoft-com:office:smarttags" w:element="metricconverter">
        <w:smartTagPr>
          <w:attr w:name="ProductID" w:val="7275 кв. м"/>
        </w:smartTagPr>
        <w:r>
          <w:rPr>
            <w:sz w:val="28"/>
            <w:szCs w:val="28"/>
          </w:rPr>
          <w:t>7275 кв. м</w:t>
        </w:r>
      </w:smartTag>
      <w:r>
        <w:rPr>
          <w:sz w:val="28"/>
          <w:szCs w:val="28"/>
        </w:rPr>
        <w:t xml:space="preserve">.,  </w:t>
      </w:r>
      <w:r w:rsidRPr="00A410F2">
        <w:rPr>
          <w:sz w:val="28"/>
          <w:szCs w:val="28"/>
        </w:rPr>
        <w:t>части отклонения от предельно</w:t>
      </w:r>
      <w:r>
        <w:rPr>
          <w:sz w:val="28"/>
          <w:szCs w:val="28"/>
        </w:rPr>
        <w:t xml:space="preserve"> </w:t>
      </w:r>
      <w:r w:rsidRPr="00A410F2">
        <w:rPr>
          <w:sz w:val="28"/>
          <w:szCs w:val="28"/>
        </w:rPr>
        <w:t>допустимого отступа от границы красной линии земельного участка при</w:t>
      </w:r>
      <w:r>
        <w:rPr>
          <w:sz w:val="28"/>
          <w:szCs w:val="28"/>
        </w:rPr>
        <w:t xml:space="preserve"> </w:t>
      </w:r>
      <w:r w:rsidRPr="00A410F2">
        <w:rPr>
          <w:sz w:val="28"/>
          <w:szCs w:val="28"/>
        </w:rPr>
        <w:t xml:space="preserve">строительстве </w:t>
      </w:r>
      <w:r>
        <w:rPr>
          <w:sz w:val="28"/>
          <w:szCs w:val="28"/>
        </w:rPr>
        <w:t xml:space="preserve">нежилого здания с </w:t>
      </w:r>
      <w:smartTag w:uri="urn:schemas-microsoft-com:office:smarttags" w:element="metricconverter">
        <w:smartTagPr>
          <w:attr w:name="ProductID" w:val="3 метров"/>
        </w:smartTagPr>
        <w:r>
          <w:rPr>
            <w:sz w:val="28"/>
            <w:szCs w:val="28"/>
          </w:rPr>
          <w:t>3 метров</w:t>
        </w:r>
      </w:smartTag>
      <w:r>
        <w:rPr>
          <w:sz w:val="28"/>
          <w:szCs w:val="28"/>
        </w:rPr>
        <w:t xml:space="preserve"> до </w:t>
      </w:r>
      <w:smartTag w:uri="urn:schemas-microsoft-com:office:smarttags" w:element="metricconverter">
        <w:smartTagPr>
          <w:attr w:name="ProductID" w:val="2 метра"/>
        </w:smartTagPr>
        <w:r>
          <w:rPr>
            <w:sz w:val="28"/>
            <w:szCs w:val="28"/>
          </w:rPr>
          <w:t>2 метра</w:t>
        </w:r>
      </w:smartTag>
      <w:r>
        <w:rPr>
          <w:sz w:val="28"/>
          <w:szCs w:val="28"/>
        </w:rPr>
        <w:t>.</w:t>
      </w:r>
    </w:p>
    <w:p w:rsidR="00764C67" w:rsidRPr="002D2578" w:rsidRDefault="00764C67" w:rsidP="002D2578">
      <w:pPr>
        <w:spacing w:after="0"/>
        <w:ind w:left="567" w:firstLine="709"/>
        <w:rPr>
          <w:kern w:val="1"/>
          <w:sz w:val="28"/>
          <w:szCs w:val="28"/>
          <w:lang w:eastAsia="ar-SA"/>
        </w:rPr>
      </w:pPr>
      <w:r w:rsidRPr="002D2578">
        <w:rPr>
          <w:sz w:val="28"/>
          <w:szCs w:val="28"/>
        </w:rPr>
        <w:t>На земельном участке</w:t>
      </w:r>
      <w:r>
        <w:rPr>
          <w:sz w:val="28"/>
          <w:szCs w:val="28"/>
        </w:rPr>
        <w:t>,</w:t>
      </w:r>
      <w:r w:rsidRPr="002D2578">
        <w:rPr>
          <w:sz w:val="28"/>
          <w:szCs w:val="28"/>
        </w:rPr>
        <w:t xml:space="preserve"> расположенного по адресу: Республика Башкортостан, Гафурийский район, с/с Табынский</w:t>
      </w:r>
      <w:r>
        <w:rPr>
          <w:sz w:val="28"/>
          <w:szCs w:val="28"/>
        </w:rPr>
        <w:t>, с.Табынское</w:t>
      </w:r>
      <w:r w:rsidRPr="002D2578">
        <w:rPr>
          <w:sz w:val="28"/>
          <w:szCs w:val="28"/>
        </w:rPr>
        <w:t xml:space="preserve"> из категории земель сельскохозяйственного назначения с видом разрешенного использования – хранение и переработка сельскохозяйственной продукции с кадастровым номером 02:19:</w:t>
      </w:r>
      <w:r>
        <w:rPr>
          <w:sz w:val="28"/>
          <w:szCs w:val="28"/>
        </w:rPr>
        <w:t>120601:19</w:t>
      </w:r>
      <w:r w:rsidRPr="002D2578">
        <w:rPr>
          <w:sz w:val="28"/>
          <w:szCs w:val="28"/>
        </w:rPr>
        <w:t xml:space="preserve"> площадью </w:t>
      </w:r>
      <w:r>
        <w:rPr>
          <w:sz w:val="28"/>
          <w:szCs w:val="28"/>
        </w:rPr>
        <w:t>7275</w:t>
      </w:r>
      <w:r w:rsidRPr="002D2578">
        <w:rPr>
          <w:sz w:val="28"/>
          <w:szCs w:val="28"/>
        </w:rPr>
        <w:t xml:space="preserve"> кв.м.,</w:t>
      </w:r>
      <w:r>
        <w:rPr>
          <w:sz w:val="28"/>
          <w:szCs w:val="28"/>
        </w:rPr>
        <w:t xml:space="preserve"> планируется строительство нежилого здания с отступом </w:t>
      </w:r>
      <w:smartTag w:uri="urn:schemas-microsoft-com:office:smarttags" w:element="metricconverter">
        <w:smartTagPr>
          <w:attr w:name="ProductID" w:val="2 метра"/>
        </w:smartTagPr>
        <w:r>
          <w:rPr>
            <w:sz w:val="28"/>
            <w:szCs w:val="28"/>
          </w:rPr>
          <w:t>2 метра</w:t>
        </w:r>
      </w:smartTag>
      <w:r>
        <w:rPr>
          <w:sz w:val="28"/>
          <w:szCs w:val="28"/>
        </w:rPr>
        <w:t xml:space="preserve"> от границы земельного участка. </w:t>
      </w:r>
      <w:r w:rsidRPr="002D2578">
        <w:rPr>
          <w:sz w:val="28"/>
          <w:szCs w:val="28"/>
        </w:rPr>
        <w:t xml:space="preserve">Для дальнейшего оформления </w:t>
      </w:r>
      <w:r>
        <w:rPr>
          <w:sz w:val="28"/>
          <w:szCs w:val="28"/>
        </w:rPr>
        <w:t>не</w:t>
      </w:r>
      <w:r w:rsidRPr="002D2578">
        <w:rPr>
          <w:sz w:val="28"/>
          <w:szCs w:val="28"/>
        </w:rPr>
        <w:t xml:space="preserve">жилого </w:t>
      </w:r>
      <w:r>
        <w:rPr>
          <w:sz w:val="28"/>
          <w:szCs w:val="28"/>
        </w:rPr>
        <w:t>здания</w:t>
      </w:r>
      <w:r w:rsidRPr="002D2578">
        <w:rPr>
          <w:sz w:val="28"/>
          <w:szCs w:val="28"/>
        </w:rPr>
        <w:t xml:space="preserve"> прошу предоставить мне разрешение на отклонение от предельно допустимых </w:t>
      </w:r>
      <w:r w:rsidRPr="002D2578">
        <w:rPr>
          <w:kern w:val="1"/>
          <w:sz w:val="28"/>
          <w:szCs w:val="28"/>
          <w:lang w:eastAsia="ar-SA"/>
        </w:rPr>
        <w:t>параметров разрешенного строительства, реконструкции объектов капитального строительства земельного участка.</w:t>
      </w:r>
    </w:p>
    <w:p w:rsidR="00764C67" w:rsidRDefault="00764C67" w:rsidP="002D2578">
      <w:pPr>
        <w:spacing w:after="0"/>
        <w:ind w:left="567" w:firstLine="709"/>
        <w:rPr>
          <w:sz w:val="28"/>
          <w:szCs w:val="28"/>
        </w:rPr>
      </w:pPr>
      <w:r>
        <w:rPr>
          <w:sz w:val="28"/>
          <w:szCs w:val="28"/>
        </w:rPr>
        <w:t xml:space="preserve">Согласно выданному Администрацией муниципального района Гафурийский район Республики Башкортостан градостроительному плану земельного участка отступ от границы должен составлять </w:t>
      </w:r>
      <w:smartTag w:uri="urn:schemas-microsoft-com:office:smarttags" w:element="metricconverter">
        <w:smartTagPr>
          <w:attr w:name="ProductID" w:val="3 метров"/>
        </w:smartTagPr>
        <w:r>
          <w:rPr>
            <w:sz w:val="28"/>
            <w:szCs w:val="28"/>
          </w:rPr>
          <w:t>3 метров</w:t>
        </w:r>
      </w:smartTag>
      <w:r>
        <w:rPr>
          <w:sz w:val="28"/>
          <w:szCs w:val="28"/>
        </w:rPr>
        <w:t>. Для узаконивания  нежилого здания требуется проведение публичных слушаний для разрешения отклонения от предельных норм.</w:t>
      </w:r>
    </w:p>
    <w:p w:rsidR="00764C67" w:rsidRPr="00545639" w:rsidRDefault="00764C67" w:rsidP="00366C74">
      <w:pPr>
        <w:ind w:left="567" w:firstLine="709"/>
        <w:rPr>
          <w:sz w:val="28"/>
          <w:szCs w:val="28"/>
        </w:rPr>
      </w:pPr>
      <w:r w:rsidRPr="00C66A8B">
        <w:rPr>
          <w:b/>
          <w:sz w:val="28"/>
          <w:szCs w:val="28"/>
        </w:rPr>
        <w:t>Обсуждение:</w:t>
      </w:r>
      <w:r w:rsidRPr="00C66A8B">
        <w:rPr>
          <w:sz w:val="28"/>
          <w:szCs w:val="28"/>
        </w:rPr>
        <w:t xml:space="preserve"> В ходе проведения публичных слушаний предложений и возражений не поступило.</w:t>
      </w:r>
    </w:p>
    <w:p w:rsidR="00764C67" w:rsidRDefault="00764C67" w:rsidP="00366C74">
      <w:pPr>
        <w:ind w:left="567" w:firstLine="709"/>
        <w:rPr>
          <w:sz w:val="28"/>
          <w:szCs w:val="28"/>
        </w:rPr>
      </w:pPr>
      <w:r w:rsidRPr="00C66A8B">
        <w:rPr>
          <w:b/>
          <w:sz w:val="28"/>
          <w:szCs w:val="28"/>
        </w:rPr>
        <w:t>Решение:</w:t>
      </w:r>
      <w:r>
        <w:rPr>
          <w:sz w:val="28"/>
          <w:szCs w:val="28"/>
        </w:rPr>
        <w:t xml:space="preserve"> П</w:t>
      </w:r>
      <w:r w:rsidRPr="00C66A8B">
        <w:rPr>
          <w:sz w:val="28"/>
          <w:szCs w:val="28"/>
        </w:rPr>
        <w:t>убличные слушания по предоставлению разрешения на отклонение от предельных параметров разрешенного строительства на земельный участок, расположенный по адресу</w:t>
      </w:r>
      <w:r>
        <w:rPr>
          <w:sz w:val="28"/>
          <w:szCs w:val="28"/>
        </w:rPr>
        <w:t>:</w:t>
      </w:r>
      <w:r w:rsidRPr="00946CBA">
        <w:rPr>
          <w:sz w:val="28"/>
          <w:szCs w:val="28"/>
        </w:rPr>
        <w:t xml:space="preserve"> </w:t>
      </w:r>
      <w:r w:rsidRPr="00855C46">
        <w:rPr>
          <w:sz w:val="28"/>
          <w:szCs w:val="28"/>
        </w:rPr>
        <w:t xml:space="preserve">Республика Башкортостан, Гафурийский район, </w:t>
      </w:r>
      <w:r>
        <w:rPr>
          <w:sz w:val="28"/>
          <w:szCs w:val="28"/>
        </w:rPr>
        <w:t>Табынский</w:t>
      </w:r>
      <w:r w:rsidRPr="00855C46">
        <w:rPr>
          <w:sz w:val="28"/>
          <w:szCs w:val="28"/>
        </w:rPr>
        <w:t xml:space="preserve"> с/с, </w:t>
      </w:r>
      <w:r>
        <w:rPr>
          <w:sz w:val="28"/>
          <w:szCs w:val="28"/>
        </w:rPr>
        <w:t xml:space="preserve"> с разрешенным видом использования -  хранение и переработка сельскохозяйственной продукции, с кадастровым номером: 02:19:120601:19, площадью </w:t>
      </w:r>
      <w:smartTag w:uri="urn:schemas-microsoft-com:office:smarttags" w:element="metricconverter">
        <w:smartTagPr>
          <w:attr w:name="ProductID" w:val="7275 кв. м"/>
        </w:smartTagPr>
        <w:r>
          <w:rPr>
            <w:sz w:val="28"/>
            <w:szCs w:val="28"/>
          </w:rPr>
          <w:t>7275 кв. м</w:t>
        </w:r>
      </w:smartTag>
      <w:r>
        <w:rPr>
          <w:sz w:val="28"/>
          <w:szCs w:val="28"/>
        </w:rPr>
        <w:t xml:space="preserve">.,  </w:t>
      </w:r>
      <w:r w:rsidRPr="00A410F2">
        <w:rPr>
          <w:sz w:val="28"/>
          <w:szCs w:val="28"/>
        </w:rPr>
        <w:t>части отклонения от предельно</w:t>
      </w:r>
      <w:r>
        <w:rPr>
          <w:sz w:val="28"/>
          <w:szCs w:val="28"/>
        </w:rPr>
        <w:t xml:space="preserve"> </w:t>
      </w:r>
      <w:r w:rsidRPr="00A410F2">
        <w:rPr>
          <w:sz w:val="28"/>
          <w:szCs w:val="28"/>
        </w:rPr>
        <w:t>допустимого отступа от границы красной линии земельного участка при</w:t>
      </w:r>
      <w:r>
        <w:rPr>
          <w:sz w:val="28"/>
          <w:szCs w:val="28"/>
        </w:rPr>
        <w:t xml:space="preserve"> </w:t>
      </w:r>
      <w:r w:rsidRPr="00A410F2">
        <w:rPr>
          <w:sz w:val="28"/>
          <w:szCs w:val="28"/>
        </w:rPr>
        <w:t xml:space="preserve">строительстве </w:t>
      </w:r>
      <w:r>
        <w:rPr>
          <w:sz w:val="28"/>
          <w:szCs w:val="28"/>
        </w:rPr>
        <w:t xml:space="preserve">нежилого здания с </w:t>
      </w:r>
      <w:smartTag w:uri="urn:schemas-microsoft-com:office:smarttags" w:element="metricconverter">
        <w:smartTagPr>
          <w:attr w:name="ProductID" w:val="3 метров"/>
        </w:smartTagPr>
        <w:r>
          <w:rPr>
            <w:sz w:val="28"/>
            <w:szCs w:val="28"/>
          </w:rPr>
          <w:t>3 метров</w:t>
        </w:r>
      </w:smartTag>
      <w:r>
        <w:rPr>
          <w:sz w:val="28"/>
          <w:szCs w:val="28"/>
        </w:rPr>
        <w:t xml:space="preserve"> до </w:t>
      </w:r>
      <w:smartTag w:uri="urn:schemas-microsoft-com:office:smarttags" w:element="metricconverter">
        <w:smartTagPr>
          <w:attr w:name="ProductID" w:val="2 метра"/>
        </w:smartTagPr>
        <w:r>
          <w:rPr>
            <w:sz w:val="28"/>
            <w:szCs w:val="28"/>
          </w:rPr>
          <w:t>2 метра</w:t>
        </w:r>
      </w:smartTag>
      <w:r>
        <w:rPr>
          <w:sz w:val="28"/>
          <w:szCs w:val="28"/>
        </w:rPr>
        <w:t xml:space="preserve">, </w:t>
      </w:r>
      <w:r w:rsidRPr="00C66A8B">
        <w:rPr>
          <w:sz w:val="28"/>
          <w:szCs w:val="28"/>
        </w:rPr>
        <w:t xml:space="preserve">принадлежащего на праве </w:t>
      </w:r>
      <w:r>
        <w:rPr>
          <w:sz w:val="28"/>
          <w:szCs w:val="28"/>
        </w:rPr>
        <w:t>аренды Тахтарову Геннадию Михайловичу признать состоявшимися, в</w:t>
      </w:r>
      <w:r w:rsidRPr="00902D80">
        <w:rPr>
          <w:sz w:val="28"/>
          <w:szCs w:val="28"/>
        </w:rPr>
        <w:t>ыдать положительное заключение.</w:t>
      </w:r>
    </w:p>
    <w:p w:rsidR="00764C67" w:rsidRPr="00C66A8B" w:rsidRDefault="00764C67" w:rsidP="00366C74">
      <w:pPr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Председатель комиссии:                                                    </w:t>
      </w:r>
      <w:r>
        <w:rPr>
          <w:sz w:val="28"/>
          <w:szCs w:val="28"/>
        </w:rPr>
        <w:t xml:space="preserve"> </w:t>
      </w:r>
      <w:r w:rsidRPr="00C66A8B">
        <w:rPr>
          <w:sz w:val="28"/>
          <w:szCs w:val="28"/>
        </w:rPr>
        <w:t xml:space="preserve">  </w:t>
      </w:r>
      <w:r>
        <w:rPr>
          <w:sz w:val="28"/>
          <w:szCs w:val="28"/>
        </w:rPr>
        <w:t>Ф.Ф.Гумеров</w:t>
      </w:r>
    </w:p>
    <w:p w:rsidR="00764C67" w:rsidRDefault="00764C67" w:rsidP="002D2578">
      <w:pPr>
        <w:ind w:left="567" w:firstLine="709"/>
        <w:rPr>
          <w:sz w:val="28"/>
          <w:szCs w:val="28"/>
        </w:rPr>
      </w:pPr>
      <w:r w:rsidRPr="00C66A8B">
        <w:rPr>
          <w:sz w:val="28"/>
          <w:szCs w:val="28"/>
        </w:rPr>
        <w:t xml:space="preserve">Секретарь комиссии:                             </w:t>
      </w:r>
      <w:r>
        <w:rPr>
          <w:sz w:val="28"/>
          <w:szCs w:val="28"/>
        </w:rPr>
        <w:t xml:space="preserve">                               И.Н.Крехова</w:t>
      </w:r>
    </w:p>
    <w:p w:rsidR="00764C67" w:rsidRDefault="00764C67" w:rsidP="002D2578">
      <w:pPr>
        <w:ind w:left="567" w:firstLine="709"/>
        <w:rPr>
          <w:b/>
          <w:sz w:val="28"/>
          <w:szCs w:val="28"/>
        </w:rPr>
      </w:pPr>
    </w:p>
    <w:p w:rsidR="00764C67" w:rsidRPr="00902D80" w:rsidRDefault="00764C67" w:rsidP="00366C74">
      <w:pPr>
        <w:ind w:left="567" w:firstLine="709"/>
        <w:jc w:val="center"/>
        <w:rPr>
          <w:b/>
          <w:sz w:val="28"/>
          <w:szCs w:val="28"/>
        </w:rPr>
      </w:pPr>
      <w:r w:rsidRPr="00902D80">
        <w:rPr>
          <w:b/>
          <w:sz w:val="28"/>
          <w:szCs w:val="28"/>
        </w:rPr>
        <w:t>ЗАКЛЮЧЕНИЕ</w:t>
      </w:r>
    </w:p>
    <w:p w:rsidR="00764C67" w:rsidRPr="00DE6AE4" w:rsidRDefault="00764C67" w:rsidP="00366C74">
      <w:pPr>
        <w:ind w:left="567" w:firstLine="709"/>
        <w:jc w:val="center"/>
        <w:rPr>
          <w:b/>
          <w:sz w:val="28"/>
          <w:szCs w:val="28"/>
        </w:rPr>
      </w:pPr>
      <w:r w:rsidRPr="00902D80">
        <w:rPr>
          <w:b/>
          <w:sz w:val="28"/>
          <w:szCs w:val="28"/>
        </w:rPr>
        <w:t>по результатам  публичных слушаний по вопросу предоставления разрешения на отклонение от предельных параметров разрешенного строительства</w:t>
      </w:r>
      <w:r w:rsidRPr="00E0143A">
        <w:rPr>
          <w:kern w:val="1"/>
          <w:sz w:val="28"/>
          <w:szCs w:val="28"/>
          <w:lang w:eastAsia="ar-SA"/>
        </w:rPr>
        <w:t xml:space="preserve"> </w:t>
      </w:r>
      <w:r w:rsidRPr="00E0143A">
        <w:rPr>
          <w:b/>
          <w:kern w:val="1"/>
          <w:sz w:val="28"/>
          <w:szCs w:val="28"/>
          <w:lang w:eastAsia="ar-SA"/>
        </w:rPr>
        <w:t>земельного участка</w:t>
      </w:r>
    </w:p>
    <w:p w:rsidR="00764C67" w:rsidRPr="00902D80" w:rsidRDefault="00764C67" w:rsidP="00366C74">
      <w:pPr>
        <w:pStyle w:val="ListParagraph"/>
        <w:ind w:left="567" w:firstLine="709"/>
        <w:rPr>
          <w:sz w:val="28"/>
          <w:szCs w:val="28"/>
        </w:rPr>
      </w:pPr>
    </w:p>
    <w:p w:rsidR="00764C67" w:rsidRPr="00902D80" w:rsidRDefault="00764C67" w:rsidP="00366C74">
      <w:pPr>
        <w:ind w:left="567" w:firstLine="709"/>
        <w:rPr>
          <w:sz w:val="28"/>
          <w:szCs w:val="28"/>
        </w:rPr>
      </w:pPr>
      <w:r w:rsidRPr="00902D80">
        <w:rPr>
          <w:sz w:val="28"/>
          <w:szCs w:val="28"/>
        </w:rPr>
        <w:t xml:space="preserve">с. </w:t>
      </w:r>
      <w:r>
        <w:rPr>
          <w:sz w:val="28"/>
          <w:szCs w:val="28"/>
        </w:rPr>
        <w:t>Табынское</w:t>
      </w:r>
      <w:r w:rsidRPr="00902D80">
        <w:rPr>
          <w:sz w:val="28"/>
          <w:szCs w:val="28"/>
        </w:rPr>
        <w:t xml:space="preserve">  </w:t>
      </w:r>
      <w:r w:rsidRPr="00902D80">
        <w:rPr>
          <w:sz w:val="28"/>
          <w:szCs w:val="28"/>
        </w:rPr>
        <w:tab/>
      </w:r>
      <w:r>
        <w:rPr>
          <w:sz w:val="28"/>
          <w:szCs w:val="28"/>
        </w:rPr>
        <w:t xml:space="preserve">             </w:t>
      </w:r>
      <w:r w:rsidRPr="00902D80">
        <w:rPr>
          <w:sz w:val="28"/>
          <w:szCs w:val="28"/>
        </w:rPr>
        <w:t xml:space="preserve">         </w:t>
      </w:r>
      <w:r>
        <w:rPr>
          <w:sz w:val="28"/>
          <w:szCs w:val="28"/>
        </w:rPr>
        <w:t>30.10</w:t>
      </w:r>
      <w:r w:rsidRPr="00F643D5"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 w:rsidRPr="00F643D5">
        <w:rPr>
          <w:sz w:val="28"/>
          <w:szCs w:val="28"/>
        </w:rPr>
        <w:t>г</w:t>
      </w:r>
      <w:r w:rsidRPr="00902D80">
        <w:rPr>
          <w:sz w:val="28"/>
          <w:szCs w:val="28"/>
        </w:rPr>
        <w:t xml:space="preserve">. </w:t>
      </w:r>
    </w:p>
    <w:p w:rsidR="00764C67" w:rsidRPr="00902D80" w:rsidRDefault="00764C67" w:rsidP="00366C74">
      <w:pPr>
        <w:pStyle w:val="ListParagraph"/>
        <w:ind w:left="567" w:firstLine="709"/>
        <w:rPr>
          <w:sz w:val="28"/>
          <w:szCs w:val="28"/>
        </w:rPr>
      </w:pPr>
    </w:p>
    <w:p w:rsidR="00764C67" w:rsidRPr="00902D80" w:rsidRDefault="00764C67" w:rsidP="00366C74">
      <w:pPr>
        <w:pStyle w:val="ListParagraph"/>
        <w:ind w:left="567" w:firstLine="709"/>
        <w:rPr>
          <w:sz w:val="28"/>
          <w:szCs w:val="28"/>
        </w:rPr>
      </w:pPr>
      <w:bookmarkStart w:id="0" w:name="_GoBack"/>
      <w:bookmarkEnd w:id="0"/>
      <w:r w:rsidRPr="00902D80">
        <w:rPr>
          <w:sz w:val="28"/>
          <w:szCs w:val="28"/>
        </w:rPr>
        <w:t xml:space="preserve">Участники публичных слушаний в количестве </w:t>
      </w:r>
      <w:r>
        <w:rPr>
          <w:sz w:val="28"/>
          <w:szCs w:val="28"/>
        </w:rPr>
        <w:t>11</w:t>
      </w:r>
      <w:r w:rsidRPr="00902D80">
        <w:rPr>
          <w:sz w:val="28"/>
          <w:szCs w:val="28"/>
        </w:rPr>
        <w:t xml:space="preserve"> человек рассмотрели вопрос о предоставлении разрешения на отклонение от предельных параметров разрешенного строительства</w:t>
      </w:r>
      <w:r w:rsidRPr="00FB1C52">
        <w:rPr>
          <w:kern w:val="1"/>
          <w:sz w:val="28"/>
          <w:szCs w:val="28"/>
          <w:lang w:eastAsia="ar-SA"/>
        </w:rPr>
        <w:t xml:space="preserve"> </w:t>
      </w:r>
      <w:r>
        <w:rPr>
          <w:kern w:val="1"/>
          <w:sz w:val="28"/>
          <w:szCs w:val="28"/>
          <w:lang w:eastAsia="ar-SA"/>
        </w:rPr>
        <w:t>земельного участка</w:t>
      </w:r>
      <w:r w:rsidRPr="00902D80">
        <w:rPr>
          <w:sz w:val="28"/>
          <w:szCs w:val="28"/>
        </w:rPr>
        <w:t xml:space="preserve"> и решили:</w:t>
      </w:r>
    </w:p>
    <w:p w:rsidR="00764C67" w:rsidRPr="00902D80" w:rsidRDefault="00764C67" w:rsidP="00366C74">
      <w:pPr>
        <w:pStyle w:val="ListParagraph"/>
        <w:ind w:left="567" w:firstLine="709"/>
        <w:rPr>
          <w:sz w:val="28"/>
          <w:szCs w:val="28"/>
        </w:rPr>
      </w:pPr>
    </w:p>
    <w:p w:rsidR="00764C67" w:rsidRDefault="00764C67" w:rsidP="00366C74">
      <w:pPr>
        <w:ind w:left="567" w:firstLine="709"/>
        <w:rPr>
          <w:sz w:val="28"/>
          <w:szCs w:val="28"/>
        </w:rPr>
      </w:pPr>
      <w:r w:rsidRPr="00902D80">
        <w:rPr>
          <w:sz w:val="28"/>
          <w:szCs w:val="28"/>
        </w:rPr>
        <w:t>Признать публичные слушания состоявшимися и предоставить разрешение на отклонение от предельных параметров разрешенного строительства</w:t>
      </w:r>
      <w:r>
        <w:rPr>
          <w:sz w:val="28"/>
          <w:szCs w:val="28"/>
        </w:rPr>
        <w:t>,</w:t>
      </w:r>
      <w:r w:rsidRPr="00902D80">
        <w:rPr>
          <w:sz w:val="28"/>
          <w:szCs w:val="28"/>
        </w:rPr>
        <w:t xml:space="preserve"> </w:t>
      </w:r>
      <w:r>
        <w:rPr>
          <w:kern w:val="1"/>
          <w:sz w:val="28"/>
          <w:szCs w:val="28"/>
          <w:lang w:eastAsia="ar-SA"/>
        </w:rPr>
        <w:t>реконструкции объектов капитального строительства земельного участка,</w:t>
      </w:r>
      <w:r w:rsidRPr="00855C46">
        <w:rPr>
          <w:b/>
          <w:kern w:val="1"/>
          <w:sz w:val="28"/>
          <w:szCs w:val="28"/>
          <w:lang w:eastAsia="ar-SA"/>
        </w:rPr>
        <w:t xml:space="preserve"> </w:t>
      </w:r>
      <w:r w:rsidRPr="00C66A8B">
        <w:rPr>
          <w:sz w:val="28"/>
          <w:szCs w:val="28"/>
        </w:rPr>
        <w:t xml:space="preserve">принадлежащего на праве </w:t>
      </w:r>
      <w:r>
        <w:rPr>
          <w:sz w:val="28"/>
          <w:szCs w:val="28"/>
        </w:rPr>
        <w:t xml:space="preserve">аренды Тахтарову Геннадию Михайловичу, </w:t>
      </w:r>
      <w:r w:rsidRPr="00855C46">
        <w:rPr>
          <w:kern w:val="1"/>
          <w:sz w:val="28"/>
          <w:szCs w:val="28"/>
          <w:lang w:eastAsia="ar-SA"/>
        </w:rPr>
        <w:t>расположенного по адресу:</w:t>
      </w:r>
      <w:r w:rsidRPr="00855C46">
        <w:rPr>
          <w:sz w:val="28"/>
          <w:szCs w:val="28"/>
        </w:rPr>
        <w:t xml:space="preserve"> Республика Башкортостан, Гафурийский район, </w:t>
      </w:r>
      <w:r>
        <w:rPr>
          <w:sz w:val="28"/>
          <w:szCs w:val="28"/>
        </w:rPr>
        <w:t>Табынский</w:t>
      </w:r>
      <w:r w:rsidRPr="00855C46">
        <w:rPr>
          <w:sz w:val="28"/>
          <w:szCs w:val="28"/>
        </w:rPr>
        <w:t xml:space="preserve"> с/с,</w:t>
      </w:r>
      <w:r>
        <w:rPr>
          <w:sz w:val="28"/>
          <w:szCs w:val="28"/>
        </w:rPr>
        <w:t xml:space="preserve"> с.Табынское</w:t>
      </w:r>
      <w:r w:rsidRPr="00855C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 разрешенным видом использования -  хранение и переработка сельскохозяйственной продукции, с кадастровым номером: 02:19:120601:19, площадью </w:t>
      </w:r>
      <w:smartTag w:uri="urn:schemas-microsoft-com:office:smarttags" w:element="metricconverter">
        <w:smartTagPr>
          <w:attr w:name="ProductID" w:val="7275 кв. м"/>
        </w:smartTagPr>
        <w:r>
          <w:rPr>
            <w:sz w:val="28"/>
            <w:szCs w:val="28"/>
          </w:rPr>
          <w:t>7275 кв. м</w:t>
        </w:r>
      </w:smartTag>
      <w:r>
        <w:rPr>
          <w:sz w:val="28"/>
          <w:szCs w:val="28"/>
        </w:rPr>
        <w:t xml:space="preserve">., в </w:t>
      </w:r>
      <w:r w:rsidRPr="00A410F2">
        <w:rPr>
          <w:sz w:val="28"/>
          <w:szCs w:val="28"/>
        </w:rPr>
        <w:t>части отклонения от предельно</w:t>
      </w:r>
      <w:r>
        <w:rPr>
          <w:sz w:val="28"/>
          <w:szCs w:val="28"/>
        </w:rPr>
        <w:t xml:space="preserve"> </w:t>
      </w:r>
      <w:r w:rsidRPr="00A410F2">
        <w:rPr>
          <w:sz w:val="28"/>
          <w:szCs w:val="28"/>
        </w:rPr>
        <w:t>допустимого отступа от границы красной линии земельного участка при</w:t>
      </w:r>
      <w:r>
        <w:rPr>
          <w:sz w:val="28"/>
          <w:szCs w:val="28"/>
        </w:rPr>
        <w:t xml:space="preserve"> </w:t>
      </w:r>
      <w:r w:rsidRPr="00A410F2">
        <w:rPr>
          <w:sz w:val="28"/>
          <w:szCs w:val="28"/>
        </w:rPr>
        <w:t xml:space="preserve">строительстве </w:t>
      </w:r>
      <w:r>
        <w:rPr>
          <w:sz w:val="28"/>
          <w:szCs w:val="28"/>
        </w:rPr>
        <w:t xml:space="preserve">нежилого здания с </w:t>
      </w:r>
      <w:smartTag w:uri="urn:schemas-microsoft-com:office:smarttags" w:element="metricconverter">
        <w:smartTagPr>
          <w:attr w:name="ProductID" w:val="3 метров"/>
        </w:smartTagPr>
        <w:r>
          <w:rPr>
            <w:sz w:val="28"/>
            <w:szCs w:val="28"/>
          </w:rPr>
          <w:t>3 метров</w:t>
        </w:r>
      </w:smartTag>
      <w:r>
        <w:rPr>
          <w:sz w:val="28"/>
          <w:szCs w:val="28"/>
        </w:rPr>
        <w:t xml:space="preserve"> до </w:t>
      </w:r>
      <w:smartTag w:uri="urn:schemas-microsoft-com:office:smarttags" w:element="metricconverter">
        <w:smartTagPr>
          <w:attr w:name="ProductID" w:val="2 метров"/>
        </w:smartTagPr>
        <w:r>
          <w:rPr>
            <w:sz w:val="28"/>
            <w:szCs w:val="28"/>
          </w:rPr>
          <w:t>2 метров</w:t>
        </w:r>
      </w:smartTag>
      <w:r>
        <w:rPr>
          <w:sz w:val="28"/>
          <w:szCs w:val="28"/>
        </w:rPr>
        <w:t>.</w:t>
      </w:r>
    </w:p>
    <w:p w:rsidR="00764C67" w:rsidRPr="00902D80" w:rsidRDefault="00764C67" w:rsidP="00366C74">
      <w:pPr>
        <w:ind w:left="567" w:firstLine="709"/>
        <w:rPr>
          <w:sz w:val="28"/>
          <w:szCs w:val="28"/>
        </w:rPr>
      </w:pPr>
      <w:r w:rsidRPr="00902D80">
        <w:rPr>
          <w:sz w:val="28"/>
          <w:szCs w:val="28"/>
        </w:rPr>
        <w:t>Выдать положительное заключение.</w:t>
      </w:r>
    </w:p>
    <w:p w:rsidR="00764C67" w:rsidRPr="00902D80" w:rsidRDefault="00764C67" w:rsidP="00366C74">
      <w:pPr>
        <w:pStyle w:val="ListParagraph"/>
        <w:ind w:left="567" w:firstLine="709"/>
        <w:rPr>
          <w:sz w:val="28"/>
          <w:szCs w:val="28"/>
        </w:rPr>
      </w:pPr>
    </w:p>
    <w:p w:rsidR="00764C67" w:rsidRPr="00902D80" w:rsidRDefault="00764C67" w:rsidP="00366C74">
      <w:pPr>
        <w:pStyle w:val="ListParagraph"/>
        <w:ind w:left="567" w:firstLine="709"/>
        <w:rPr>
          <w:sz w:val="28"/>
          <w:szCs w:val="28"/>
        </w:rPr>
      </w:pPr>
    </w:p>
    <w:p w:rsidR="00764C67" w:rsidRPr="00902D80" w:rsidRDefault="00764C67" w:rsidP="00366C74">
      <w:pPr>
        <w:pStyle w:val="ListParagraph"/>
        <w:ind w:left="567"/>
        <w:rPr>
          <w:sz w:val="28"/>
          <w:szCs w:val="28"/>
        </w:rPr>
      </w:pPr>
      <w:r w:rsidRPr="00902D80">
        <w:rPr>
          <w:sz w:val="28"/>
          <w:szCs w:val="28"/>
        </w:rPr>
        <w:t xml:space="preserve">Председательствующий                                                                                                                      на публичных слушаниях                                                 </w:t>
      </w:r>
      <w:r>
        <w:rPr>
          <w:sz w:val="28"/>
          <w:szCs w:val="28"/>
        </w:rPr>
        <w:t xml:space="preserve">     </w:t>
      </w:r>
      <w:r w:rsidRPr="00902D80">
        <w:rPr>
          <w:sz w:val="28"/>
          <w:szCs w:val="28"/>
        </w:rPr>
        <w:t xml:space="preserve">        </w:t>
      </w:r>
      <w:r>
        <w:rPr>
          <w:sz w:val="28"/>
          <w:szCs w:val="28"/>
        </w:rPr>
        <w:t>Ф.Ф.Гумеров</w:t>
      </w:r>
      <w:r w:rsidRPr="00902D80">
        <w:rPr>
          <w:sz w:val="28"/>
          <w:szCs w:val="28"/>
        </w:rPr>
        <w:t xml:space="preserve"> </w:t>
      </w:r>
    </w:p>
    <w:p w:rsidR="00764C67" w:rsidRPr="00902D80" w:rsidRDefault="00764C67" w:rsidP="00366C74">
      <w:pPr>
        <w:pStyle w:val="ListParagraph"/>
        <w:ind w:left="567" w:firstLine="709"/>
        <w:rPr>
          <w:sz w:val="28"/>
          <w:szCs w:val="28"/>
        </w:rPr>
      </w:pPr>
    </w:p>
    <w:p w:rsidR="00764C67" w:rsidRDefault="00764C67" w:rsidP="00366C74">
      <w:pPr>
        <w:pStyle w:val="ListParagraph"/>
        <w:ind w:left="567" w:firstLine="709"/>
        <w:rPr>
          <w:sz w:val="28"/>
          <w:szCs w:val="28"/>
        </w:rPr>
      </w:pPr>
    </w:p>
    <w:p w:rsidR="00764C67" w:rsidRDefault="00764C67" w:rsidP="00366C74">
      <w:pPr>
        <w:pStyle w:val="ListParagraph"/>
        <w:ind w:left="567" w:firstLine="709"/>
        <w:rPr>
          <w:sz w:val="28"/>
          <w:szCs w:val="28"/>
        </w:rPr>
      </w:pPr>
    </w:p>
    <w:p w:rsidR="00764C67" w:rsidRDefault="00764C67" w:rsidP="00366C74">
      <w:pPr>
        <w:pStyle w:val="ListParagraph"/>
        <w:ind w:left="567" w:firstLine="709"/>
        <w:rPr>
          <w:sz w:val="28"/>
          <w:szCs w:val="28"/>
        </w:rPr>
      </w:pPr>
    </w:p>
    <w:p w:rsidR="00764C67" w:rsidRDefault="00764C67" w:rsidP="00366C74">
      <w:pPr>
        <w:pStyle w:val="ListParagraph"/>
        <w:ind w:left="567" w:firstLine="709"/>
        <w:rPr>
          <w:sz w:val="28"/>
          <w:szCs w:val="28"/>
        </w:rPr>
      </w:pPr>
    </w:p>
    <w:p w:rsidR="00764C67" w:rsidRDefault="00764C67" w:rsidP="00366C74">
      <w:pPr>
        <w:pStyle w:val="ListParagraph"/>
        <w:ind w:left="567" w:firstLine="709"/>
        <w:rPr>
          <w:sz w:val="28"/>
          <w:szCs w:val="28"/>
        </w:rPr>
      </w:pPr>
    </w:p>
    <w:p w:rsidR="00764C67" w:rsidRDefault="00764C67" w:rsidP="00366C74">
      <w:pPr>
        <w:pStyle w:val="ListParagraph"/>
        <w:ind w:left="567" w:firstLine="709"/>
        <w:rPr>
          <w:sz w:val="28"/>
          <w:szCs w:val="28"/>
        </w:rPr>
      </w:pPr>
    </w:p>
    <w:p w:rsidR="00764C67" w:rsidRDefault="00764C67" w:rsidP="00366C74">
      <w:pPr>
        <w:pStyle w:val="ListParagraph"/>
        <w:ind w:left="567" w:firstLine="709"/>
        <w:rPr>
          <w:sz w:val="28"/>
          <w:szCs w:val="28"/>
        </w:rPr>
      </w:pPr>
    </w:p>
    <w:p w:rsidR="00764C67" w:rsidRDefault="00764C67" w:rsidP="00366C74">
      <w:pPr>
        <w:pStyle w:val="ListParagraph"/>
        <w:ind w:left="567" w:firstLine="709"/>
        <w:rPr>
          <w:sz w:val="28"/>
          <w:szCs w:val="28"/>
        </w:rPr>
      </w:pPr>
    </w:p>
    <w:p w:rsidR="00764C67" w:rsidRPr="00902D80" w:rsidRDefault="00764C67" w:rsidP="00366C74">
      <w:pPr>
        <w:pStyle w:val="ListParagraph"/>
        <w:ind w:left="567" w:firstLine="709"/>
        <w:rPr>
          <w:sz w:val="28"/>
          <w:szCs w:val="28"/>
        </w:rPr>
      </w:pPr>
    </w:p>
    <w:sectPr w:rsidR="00764C67" w:rsidRPr="00902D80" w:rsidSect="00366C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96776"/>
    <w:multiLevelType w:val="hybridMultilevel"/>
    <w:tmpl w:val="A7D88C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2335371"/>
    <w:multiLevelType w:val="hybridMultilevel"/>
    <w:tmpl w:val="7A547DC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F294073"/>
    <w:multiLevelType w:val="hybridMultilevel"/>
    <w:tmpl w:val="8F9CB6E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0F78"/>
    <w:rsid w:val="000138E7"/>
    <w:rsid w:val="00031491"/>
    <w:rsid w:val="00032AA4"/>
    <w:rsid w:val="0003320D"/>
    <w:rsid w:val="00034DEE"/>
    <w:rsid w:val="000376E1"/>
    <w:rsid w:val="0004607F"/>
    <w:rsid w:val="00063099"/>
    <w:rsid w:val="00067541"/>
    <w:rsid w:val="00073641"/>
    <w:rsid w:val="00091296"/>
    <w:rsid w:val="000E04D8"/>
    <w:rsid w:val="000E40C4"/>
    <w:rsid w:val="000F26A4"/>
    <w:rsid w:val="00104B7E"/>
    <w:rsid w:val="0011706C"/>
    <w:rsid w:val="0012284A"/>
    <w:rsid w:val="00130D95"/>
    <w:rsid w:val="0015690B"/>
    <w:rsid w:val="00166507"/>
    <w:rsid w:val="00174C47"/>
    <w:rsid w:val="001833ED"/>
    <w:rsid w:val="0019121C"/>
    <w:rsid w:val="001B7063"/>
    <w:rsid w:val="001D5E44"/>
    <w:rsid w:val="00205366"/>
    <w:rsid w:val="00212181"/>
    <w:rsid w:val="00231E66"/>
    <w:rsid w:val="00232658"/>
    <w:rsid w:val="00282EC6"/>
    <w:rsid w:val="00284A09"/>
    <w:rsid w:val="00292857"/>
    <w:rsid w:val="002D2578"/>
    <w:rsid w:val="00305577"/>
    <w:rsid w:val="00310B7B"/>
    <w:rsid w:val="00312727"/>
    <w:rsid w:val="0036320C"/>
    <w:rsid w:val="00366C74"/>
    <w:rsid w:val="003803CC"/>
    <w:rsid w:val="0038553D"/>
    <w:rsid w:val="00387733"/>
    <w:rsid w:val="00392E93"/>
    <w:rsid w:val="003F15CF"/>
    <w:rsid w:val="00401899"/>
    <w:rsid w:val="004106F4"/>
    <w:rsid w:val="00446DB1"/>
    <w:rsid w:val="004A28C4"/>
    <w:rsid w:val="004C2BA3"/>
    <w:rsid w:val="004C32CC"/>
    <w:rsid w:val="00522A42"/>
    <w:rsid w:val="00545639"/>
    <w:rsid w:val="00557BF3"/>
    <w:rsid w:val="00570937"/>
    <w:rsid w:val="005A2F4D"/>
    <w:rsid w:val="005D4945"/>
    <w:rsid w:val="005F137B"/>
    <w:rsid w:val="00634953"/>
    <w:rsid w:val="00690A6E"/>
    <w:rsid w:val="00697C7A"/>
    <w:rsid w:val="006B5CDD"/>
    <w:rsid w:val="00724026"/>
    <w:rsid w:val="0073652D"/>
    <w:rsid w:val="007633A4"/>
    <w:rsid w:val="00764C67"/>
    <w:rsid w:val="0078159D"/>
    <w:rsid w:val="007A112A"/>
    <w:rsid w:val="007B4D5F"/>
    <w:rsid w:val="00813E18"/>
    <w:rsid w:val="00855967"/>
    <w:rsid w:val="00855C46"/>
    <w:rsid w:val="008733F9"/>
    <w:rsid w:val="008F2A6D"/>
    <w:rsid w:val="00902D80"/>
    <w:rsid w:val="00905D76"/>
    <w:rsid w:val="00921B74"/>
    <w:rsid w:val="009266B6"/>
    <w:rsid w:val="009314AE"/>
    <w:rsid w:val="009410D8"/>
    <w:rsid w:val="00946CBA"/>
    <w:rsid w:val="0097629A"/>
    <w:rsid w:val="009F42A9"/>
    <w:rsid w:val="00A01925"/>
    <w:rsid w:val="00A37675"/>
    <w:rsid w:val="00A410F2"/>
    <w:rsid w:val="00A55E29"/>
    <w:rsid w:val="00A821AE"/>
    <w:rsid w:val="00A8559D"/>
    <w:rsid w:val="00B52072"/>
    <w:rsid w:val="00B64E41"/>
    <w:rsid w:val="00B712F5"/>
    <w:rsid w:val="00BA2BE6"/>
    <w:rsid w:val="00BA6B29"/>
    <w:rsid w:val="00BC4D97"/>
    <w:rsid w:val="00C4406C"/>
    <w:rsid w:val="00C47BF1"/>
    <w:rsid w:val="00C615D5"/>
    <w:rsid w:val="00C63B32"/>
    <w:rsid w:val="00C66A8B"/>
    <w:rsid w:val="00C80A52"/>
    <w:rsid w:val="00CB5946"/>
    <w:rsid w:val="00CC3A43"/>
    <w:rsid w:val="00CE05FD"/>
    <w:rsid w:val="00CE45FE"/>
    <w:rsid w:val="00CF7C82"/>
    <w:rsid w:val="00D426DB"/>
    <w:rsid w:val="00D874BA"/>
    <w:rsid w:val="00D90F78"/>
    <w:rsid w:val="00D950EE"/>
    <w:rsid w:val="00DB347C"/>
    <w:rsid w:val="00DD66A2"/>
    <w:rsid w:val="00DE6AE4"/>
    <w:rsid w:val="00E0143A"/>
    <w:rsid w:val="00E2466D"/>
    <w:rsid w:val="00E559FF"/>
    <w:rsid w:val="00E62F2E"/>
    <w:rsid w:val="00E81787"/>
    <w:rsid w:val="00E93A86"/>
    <w:rsid w:val="00EE78B6"/>
    <w:rsid w:val="00F25EFA"/>
    <w:rsid w:val="00F40632"/>
    <w:rsid w:val="00F413D5"/>
    <w:rsid w:val="00F643D5"/>
    <w:rsid w:val="00F85C4F"/>
    <w:rsid w:val="00F91425"/>
    <w:rsid w:val="00FB1C52"/>
    <w:rsid w:val="00FE1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296"/>
    <w:pPr>
      <w:tabs>
        <w:tab w:val="left" w:pos="6345"/>
      </w:tabs>
      <w:spacing w:after="160" w:line="259" w:lineRule="auto"/>
      <w:jc w:val="both"/>
    </w:pPr>
    <w:rPr>
      <w:sz w:val="26"/>
      <w:szCs w:val="26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85C4F"/>
    <w:rPr>
      <w:rFonts w:cs="Times New Roman"/>
      <w:color w:val="0563C1"/>
      <w:u w:val="single"/>
    </w:rPr>
  </w:style>
  <w:style w:type="paragraph" w:styleId="ListParagraph">
    <w:name w:val="List Paragraph"/>
    <w:basedOn w:val="Normal"/>
    <w:uiPriority w:val="99"/>
    <w:qFormat/>
    <w:rsid w:val="00166507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0F26A4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582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abynsk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993</Words>
  <Characters>5664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ПРОТОКОЛ   ПУБЛИЧНЫХ  СЛУШАНИЙ</dc:title>
  <dc:subject/>
  <dc:creator>Acer</dc:creator>
  <cp:keywords/>
  <dc:description/>
  <cp:lastModifiedBy>user</cp:lastModifiedBy>
  <cp:revision>2</cp:revision>
  <cp:lastPrinted>2022-07-07T09:33:00Z</cp:lastPrinted>
  <dcterms:created xsi:type="dcterms:W3CDTF">2023-10-31T06:17:00Z</dcterms:created>
  <dcterms:modified xsi:type="dcterms:W3CDTF">2023-10-31T06:17:00Z</dcterms:modified>
</cp:coreProperties>
</file>