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BDE" w:rsidRPr="0038132C" w:rsidRDefault="00A47BDE" w:rsidP="00A47BDE">
      <w:pPr>
        <w:jc w:val="center"/>
        <w:rPr>
          <w:rFonts w:ascii="Times New Roman" w:hAnsi="Times New Roman"/>
          <w:b/>
          <w:sz w:val="24"/>
          <w:szCs w:val="24"/>
        </w:rPr>
      </w:pPr>
      <w:r w:rsidRPr="0038132C">
        <w:rPr>
          <w:rFonts w:ascii="Times New Roman" w:hAnsi="Times New Roman"/>
          <w:b/>
          <w:sz w:val="24"/>
          <w:szCs w:val="24"/>
        </w:rPr>
        <w:t>ЗАКЛЮЧЕНИЕ</w:t>
      </w:r>
    </w:p>
    <w:p w:rsidR="0038132C" w:rsidRPr="0038132C" w:rsidRDefault="0038132C" w:rsidP="0038132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color w:val="1A1A1A"/>
          <w:sz w:val="24"/>
          <w:szCs w:val="24"/>
          <w:lang w:eastAsia="ru-RU"/>
        </w:rPr>
      </w:pPr>
      <w:r w:rsidRPr="0038132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вопросу </w:t>
      </w:r>
      <w:r w:rsidRPr="0038132C">
        <w:rPr>
          <w:rFonts w:ascii="Times New Roman" w:eastAsia="Times New Roman" w:hAnsi="Times New Roman"/>
          <w:b/>
          <w:color w:val="1A1A1A"/>
          <w:sz w:val="24"/>
          <w:szCs w:val="24"/>
          <w:lang w:eastAsia="ru-RU"/>
        </w:rPr>
        <w:t xml:space="preserve">предоставления </w:t>
      </w:r>
      <w:bookmarkStart w:id="0" w:name="_GoBack"/>
      <w:r w:rsidRPr="0038132C">
        <w:rPr>
          <w:rFonts w:ascii="Times New Roman" w:eastAsia="Times New Roman" w:hAnsi="Times New Roman"/>
          <w:b/>
          <w:color w:val="1A1A1A"/>
          <w:sz w:val="24"/>
          <w:szCs w:val="24"/>
          <w:lang w:eastAsia="ru-RU"/>
        </w:rPr>
        <w:t>разрешения на условно разрешенный вид использования земельного участка</w:t>
      </w:r>
      <w:bookmarkEnd w:id="0"/>
      <w:r w:rsidRPr="0038132C">
        <w:rPr>
          <w:rFonts w:ascii="Times New Roman" w:eastAsia="Times New Roman" w:hAnsi="Times New Roman"/>
          <w:b/>
          <w:color w:val="1A1A1A"/>
          <w:sz w:val="24"/>
          <w:szCs w:val="24"/>
          <w:lang w:eastAsia="ru-RU"/>
        </w:rPr>
        <w:t xml:space="preserve"> </w:t>
      </w:r>
      <w:r w:rsidRPr="0038132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расположенного по адресу: Республика Башкортостан, </w:t>
      </w:r>
      <w:proofErr w:type="spellStart"/>
      <w:r w:rsidRPr="0038132C">
        <w:rPr>
          <w:rFonts w:ascii="Times New Roman" w:eastAsia="Times New Roman" w:hAnsi="Times New Roman"/>
          <w:b/>
          <w:sz w:val="24"/>
          <w:szCs w:val="24"/>
          <w:lang w:eastAsia="ru-RU"/>
        </w:rPr>
        <w:t>Гафурийский</w:t>
      </w:r>
      <w:proofErr w:type="spellEnd"/>
      <w:r w:rsidRPr="0038132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район, </w:t>
      </w:r>
      <w:proofErr w:type="spellStart"/>
      <w:r w:rsidRPr="0038132C">
        <w:rPr>
          <w:rFonts w:ascii="Times New Roman" w:eastAsia="Times New Roman" w:hAnsi="Times New Roman"/>
          <w:b/>
          <w:sz w:val="24"/>
          <w:szCs w:val="24"/>
          <w:lang w:eastAsia="ru-RU"/>
        </w:rPr>
        <w:t>Табынский</w:t>
      </w:r>
      <w:proofErr w:type="spellEnd"/>
      <w:r w:rsidRPr="0038132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proofErr w:type="gramStart"/>
      <w:r w:rsidRPr="0038132C">
        <w:rPr>
          <w:rFonts w:ascii="Times New Roman" w:eastAsia="Times New Roman" w:hAnsi="Times New Roman"/>
          <w:b/>
          <w:sz w:val="24"/>
          <w:szCs w:val="24"/>
          <w:lang w:eastAsia="ru-RU"/>
        </w:rPr>
        <w:t>с</w:t>
      </w:r>
      <w:proofErr w:type="gramEnd"/>
      <w:r w:rsidRPr="0038132C">
        <w:rPr>
          <w:rFonts w:ascii="Times New Roman" w:eastAsia="Times New Roman" w:hAnsi="Times New Roman"/>
          <w:b/>
          <w:sz w:val="24"/>
          <w:szCs w:val="24"/>
          <w:lang w:eastAsia="ru-RU"/>
        </w:rPr>
        <w:t>/с</w:t>
      </w:r>
    </w:p>
    <w:p w:rsidR="0038132C" w:rsidRPr="0038132C" w:rsidRDefault="0038132C" w:rsidP="00A47BDE">
      <w:pPr>
        <w:ind w:left="-426"/>
        <w:jc w:val="center"/>
        <w:rPr>
          <w:rFonts w:ascii="Times New Roman" w:hAnsi="Times New Roman"/>
          <w:b/>
          <w:sz w:val="24"/>
          <w:szCs w:val="24"/>
        </w:rPr>
      </w:pPr>
    </w:p>
    <w:p w:rsidR="00A47BDE" w:rsidRPr="0038132C" w:rsidRDefault="00A47BDE" w:rsidP="00A47BDE">
      <w:pPr>
        <w:jc w:val="both"/>
        <w:rPr>
          <w:rFonts w:ascii="Times New Roman" w:hAnsi="Times New Roman"/>
          <w:sz w:val="24"/>
          <w:szCs w:val="24"/>
        </w:rPr>
      </w:pPr>
    </w:p>
    <w:p w:rsidR="00A47BDE" w:rsidRPr="0038132C" w:rsidRDefault="00A47BDE" w:rsidP="00A47BDE">
      <w:pPr>
        <w:jc w:val="both"/>
        <w:rPr>
          <w:rFonts w:ascii="Times New Roman" w:hAnsi="Times New Roman"/>
          <w:sz w:val="24"/>
          <w:szCs w:val="24"/>
        </w:rPr>
      </w:pPr>
      <w:r w:rsidRPr="0038132C">
        <w:rPr>
          <w:rFonts w:ascii="Times New Roman" w:hAnsi="Times New Roman"/>
          <w:sz w:val="24"/>
          <w:szCs w:val="24"/>
        </w:rPr>
        <w:t xml:space="preserve">  с. </w:t>
      </w:r>
      <w:r w:rsidR="0038132C" w:rsidRPr="0038132C">
        <w:rPr>
          <w:rFonts w:ascii="Times New Roman" w:hAnsi="Times New Roman"/>
          <w:sz w:val="24"/>
          <w:szCs w:val="24"/>
        </w:rPr>
        <w:t>Табынское</w:t>
      </w:r>
      <w:r w:rsidRPr="0038132C">
        <w:rPr>
          <w:rFonts w:ascii="Times New Roman" w:hAnsi="Times New Roman"/>
          <w:sz w:val="24"/>
          <w:szCs w:val="24"/>
        </w:rPr>
        <w:t xml:space="preserve">                                              </w:t>
      </w:r>
      <w:r w:rsidR="0038132C" w:rsidRPr="0038132C">
        <w:rPr>
          <w:rFonts w:ascii="Times New Roman" w:hAnsi="Times New Roman"/>
          <w:sz w:val="24"/>
          <w:szCs w:val="24"/>
        </w:rPr>
        <w:t xml:space="preserve">                             «23 » января  2025</w:t>
      </w:r>
      <w:r w:rsidRPr="0038132C">
        <w:rPr>
          <w:rFonts w:ascii="Times New Roman" w:hAnsi="Times New Roman"/>
          <w:sz w:val="24"/>
          <w:szCs w:val="24"/>
        </w:rPr>
        <w:t>г.</w:t>
      </w:r>
    </w:p>
    <w:p w:rsidR="00A47BDE" w:rsidRPr="0038132C" w:rsidRDefault="00A47BDE" w:rsidP="00A47BD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132C">
        <w:rPr>
          <w:rFonts w:ascii="Times New Roman" w:hAnsi="Times New Roman"/>
          <w:sz w:val="24"/>
          <w:szCs w:val="24"/>
        </w:rPr>
        <w:t xml:space="preserve">        Участники публичных слушаний в количестве 30 человек рассмотрели вопрос</w:t>
      </w:r>
      <w:r w:rsidR="0038132C" w:rsidRPr="0038132C">
        <w:rPr>
          <w:rFonts w:ascii="Times New Roman" w:hAnsi="Times New Roman"/>
          <w:sz w:val="24"/>
          <w:szCs w:val="24"/>
        </w:rPr>
        <w:t xml:space="preserve"> о предоставлении разрешения на условно разрешенный вид использования земельного участка, с условным кадастровым номером  02:19:121301:ЗУ</w:t>
      </w:r>
      <w:proofErr w:type="gramStart"/>
      <w:r w:rsidR="0038132C" w:rsidRPr="0038132C">
        <w:rPr>
          <w:rFonts w:ascii="Times New Roman" w:hAnsi="Times New Roman"/>
          <w:sz w:val="24"/>
          <w:szCs w:val="24"/>
        </w:rPr>
        <w:t>1</w:t>
      </w:r>
      <w:proofErr w:type="gramEnd"/>
      <w:r w:rsidR="0038132C" w:rsidRPr="0038132C">
        <w:rPr>
          <w:rFonts w:ascii="Times New Roman" w:hAnsi="Times New Roman"/>
          <w:sz w:val="24"/>
          <w:szCs w:val="24"/>
        </w:rPr>
        <w:t xml:space="preserve"> площадью 1711 </w:t>
      </w:r>
      <w:proofErr w:type="spellStart"/>
      <w:r w:rsidR="0038132C" w:rsidRPr="0038132C">
        <w:rPr>
          <w:rFonts w:ascii="Times New Roman" w:hAnsi="Times New Roman"/>
          <w:sz w:val="24"/>
          <w:szCs w:val="24"/>
        </w:rPr>
        <w:t>кв.м</w:t>
      </w:r>
      <w:proofErr w:type="spellEnd"/>
      <w:r w:rsidR="0038132C" w:rsidRPr="0038132C">
        <w:rPr>
          <w:rFonts w:ascii="Times New Roman" w:hAnsi="Times New Roman"/>
          <w:sz w:val="24"/>
          <w:szCs w:val="24"/>
        </w:rPr>
        <w:t xml:space="preserve">. с разрешенным видом использования: огородничество, </w:t>
      </w:r>
      <w:r w:rsidRPr="0038132C">
        <w:rPr>
          <w:rFonts w:ascii="Times New Roman" w:hAnsi="Times New Roman"/>
          <w:sz w:val="24"/>
          <w:szCs w:val="24"/>
        </w:rPr>
        <w:t>решили:</w:t>
      </w:r>
    </w:p>
    <w:p w:rsidR="00A47BDE" w:rsidRPr="0038132C" w:rsidRDefault="00A47BDE" w:rsidP="0038132C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38132C">
        <w:rPr>
          <w:rFonts w:ascii="Times New Roman" w:hAnsi="Times New Roman"/>
          <w:sz w:val="24"/>
          <w:szCs w:val="24"/>
        </w:rPr>
        <w:t xml:space="preserve">        </w:t>
      </w:r>
      <w:r w:rsidRPr="0038132C">
        <w:rPr>
          <w:rFonts w:ascii="Times New Roman" w:hAnsi="Times New Roman"/>
          <w:sz w:val="24"/>
          <w:szCs w:val="24"/>
          <w:lang w:eastAsia="ru-RU"/>
        </w:rPr>
        <w:t xml:space="preserve">Признать публичные слушания состоявшимися и </w:t>
      </w:r>
      <w:r w:rsidRPr="0038132C">
        <w:rPr>
          <w:rFonts w:ascii="Times New Roman" w:hAnsi="Times New Roman"/>
          <w:sz w:val="24"/>
          <w:szCs w:val="24"/>
        </w:rPr>
        <w:t xml:space="preserve">принять </w:t>
      </w:r>
      <w:r w:rsidR="0038132C" w:rsidRPr="0038132C">
        <w:rPr>
          <w:rFonts w:ascii="Times New Roman" w:hAnsi="Times New Roman"/>
          <w:sz w:val="24"/>
          <w:szCs w:val="24"/>
        </w:rPr>
        <w:t>предоставление разрешения на условно разрешенный вид использования земельного участка, с условным кадастровым номером  02:19:121301:ЗУ</w:t>
      </w:r>
      <w:proofErr w:type="gramStart"/>
      <w:r w:rsidR="0038132C" w:rsidRPr="0038132C">
        <w:rPr>
          <w:rFonts w:ascii="Times New Roman" w:hAnsi="Times New Roman"/>
          <w:sz w:val="24"/>
          <w:szCs w:val="24"/>
        </w:rPr>
        <w:t>1</w:t>
      </w:r>
      <w:proofErr w:type="gramEnd"/>
      <w:r w:rsidR="0038132C" w:rsidRPr="0038132C">
        <w:rPr>
          <w:rFonts w:ascii="Times New Roman" w:hAnsi="Times New Roman"/>
          <w:sz w:val="24"/>
          <w:szCs w:val="24"/>
        </w:rPr>
        <w:t xml:space="preserve"> площадью 1711 </w:t>
      </w:r>
      <w:proofErr w:type="spellStart"/>
      <w:r w:rsidR="0038132C" w:rsidRPr="0038132C">
        <w:rPr>
          <w:rFonts w:ascii="Times New Roman" w:hAnsi="Times New Roman"/>
          <w:sz w:val="24"/>
          <w:szCs w:val="24"/>
        </w:rPr>
        <w:t>кв.м</w:t>
      </w:r>
      <w:proofErr w:type="spellEnd"/>
      <w:r w:rsidR="0038132C" w:rsidRPr="0038132C">
        <w:rPr>
          <w:rFonts w:ascii="Times New Roman" w:hAnsi="Times New Roman"/>
          <w:sz w:val="24"/>
          <w:szCs w:val="24"/>
        </w:rPr>
        <w:t>. с разрешенным видом использования: огородничество</w:t>
      </w:r>
    </w:p>
    <w:p w:rsidR="00A47BDE" w:rsidRDefault="00A47BDE" w:rsidP="00A47BDE">
      <w:pPr>
        <w:pStyle w:val="1"/>
        <w:tabs>
          <w:tab w:val="left" w:pos="709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47BDE" w:rsidRDefault="00A47BDE" w:rsidP="00A47BD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Выдать положительное заключение.</w:t>
      </w:r>
    </w:p>
    <w:p w:rsidR="00A47BDE" w:rsidRDefault="00A47BDE" w:rsidP="00A47BDE">
      <w:pPr>
        <w:rPr>
          <w:rFonts w:ascii="Times New Roman" w:hAnsi="Times New Roman"/>
          <w:sz w:val="24"/>
          <w:szCs w:val="24"/>
        </w:rPr>
      </w:pPr>
    </w:p>
    <w:p w:rsidR="00A47BDE" w:rsidRDefault="00A47BDE" w:rsidP="00A47BD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Председательствующий</w:t>
      </w:r>
    </w:p>
    <w:p w:rsidR="00A47BDE" w:rsidRDefault="00A47BDE" w:rsidP="00A47BD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публичных слушаниях                                                             </w:t>
      </w:r>
      <w:r w:rsidR="0038132C">
        <w:rPr>
          <w:rFonts w:ascii="Times New Roman" w:hAnsi="Times New Roman"/>
          <w:sz w:val="24"/>
          <w:szCs w:val="24"/>
        </w:rPr>
        <w:t xml:space="preserve">Ф.Ф. </w:t>
      </w:r>
      <w:proofErr w:type="spellStart"/>
      <w:r w:rsidR="0038132C">
        <w:rPr>
          <w:rFonts w:ascii="Times New Roman" w:hAnsi="Times New Roman"/>
          <w:sz w:val="24"/>
          <w:szCs w:val="24"/>
        </w:rPr>
        <w:t>Гумеров</w:t>
      </w:r>
      <w:proofErr w:type="spellEnd"/>
    </w:p>
    <w:p w:rsidR="00A47BDE" w:rsidRDefault="00A47BDE" w:rsidP="00A47BDE">
      <w:pPr>
        <w:rPr>
          <w:rFonts w:ascii="Times New Roman" w:hAnsi="Times New Roman"/>
          <w:sz w:val="24"/>
          <w:szCs w:val="24"/>
        </w:rPr>
      </w:pPr>
    </w:p>
    <w:p w:rsidR="00A47BDE" w:rsidRDefault="00A47BDE" w:rsidP="00A47BD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="0038132C">
        <w:rPr>
          <w:rFonts w:ascii="Times New Roman" w:hAnsi="Times New Roman"/>
          <w:sz w:val="24"/>
          <w:szCs w:val="24"/>
        </w:rPr>
        <w:t>23» января 202</w:t>
      </w:r>
      <w:r w:rsidR="00E4563B">
        <w:rPr>
          <w:rFonts w:ascii="Times New Roman" w:hAnsi="Times New Roman"/>
          <w:sz w:val="24"/>
          <w:szCs w:val="24"/>
          <w:lang w:val="en-US"/>
        </w:rPr>
        <w:t>5</w:t>
      </w:r>
      <w:r>
        <w:rPr>
          <w:rFonts w:ascii="Times New Roman" w:hAnsi="Times New Roman"/>
          <w:sz w:val="24"/>
          <w:szCs w:val="24"/>
        </w:rPr>
        <w:t>г.</w:t>
      </w:r>
    </w:p>
    <w:p w:rsidR="00A47BDE" w:rsidRDefault="00A47BDE" w:rsidP="00A47BDE">
      <w:pPr>
        <w:rPr>
          <w:sz w:val="27"/>
          <w:szCs w:val="27"/>
        </w:rPr>
      </w:pPr>
    </w:p>
    <w:p w:rsidR="00A47BDE" w:rsidRDefault="00A47BDE" w:rsidP="00A47BDE">
      <w:pPr>
        <w:rPr>
          <w:sz w:val="26"/>
          <w:szCs w:val="26"/>
        </w:rPr>
      </w:pPr>
    </w:p>
    <w:p w:rsidR="00A47BDE" w:rsidRDefault="00A47BDE" w:rsidP="00A47BDE">
      <w:pPr>
        <w:rPr>
          <w:sz w:val="26"/>
          <w:szCs w:val="26"/>
        </w:rPr>
      </w:pPr>
    </w:p>
    <w:p w:rsidR="00B173B0" w:rsidRDefault="00B173B0"/>
    <w:sectPr w:rsidR="00B173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1B0F"/>
    <w:rsid w:val="0038132C"/>
    <w:rsid w:val="003F1B0F"/>
    <w:rsid w:val="005448FF"/>
    <w:rsid w:val="00A47BDE"/>
    <w:rsid w:val="00B173B0"/>
    <w:rsid w:val="00E45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BD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A47BDE"/>
    <w:pPr>
      <w:ind w:left="720"/>
      <w:contextualSpacing/>
    </w:pPr>
    <w:rPr>
      <w:rFonts w:eastAsia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BD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A47BDE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815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5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159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2025-01-28T04:27:00Z</cp:lastPrinted>
  <dcterms:created xsi:type="dcterms:W3CDTF">2025-01-27T12:18:00Z</dcterms:created>
  <dcterms:modified xsi:type="dcterms:W3CDTF">2025-01-28T04:30:00Z</dcterms:modified>
</cp:coreProperties>
</file>