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E15" w:rsidRDefault="00100E15" w:rsidP="00F64029">
      <w:pPr>
        <w:pStyle w:val="ConsPlusTitle"/>
        <w:tabs>
          <w:tab w:val="left" w:pos="6105"/>
        </w:tabs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tbl>
      <w:tblPr>
        <w:tblW w:w="0" w:type="auto"/>
        <w:tblInd w:w="-10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360"/>
        <w:gridCol w:w="1417"/>
        <w:gridCol w:w="4536"/>
      </w:tblGrid>
      <w:tr w:rsidR="00100E15" w:rsidRPr="00F418FF">
        <w:trPr>
          <w:cantSplit/>
          <w:trHeight w:val="2079"/>
        </w:trPr>
        <w:tc>
          <w:tcPr>
            <w:tcW w:w="4360" w:type="dxa"/>
          </w:tcPr>
          <w:p w:rsidR="00100E15" w:rsidRPr="00F418FF" w:rsidRDefault="00100E15" w:rsidP="00F418FF">
            <w:pPr>
              <w:pStyle w:val="2"/>
              <w:rPr>
                <w:spacing w:val="20"/>
                <w:sz w:val="16"/>
                <w:szCs w:val="16"/>
                <w:lang w:val="ru-RU"/>
              </w:rPr>
            </w:pPr>
            <w:r w:rsidRPr="00F418FF">
              <w:rPr>
                <w:spacing w:val="20"/>
                <w:sz w:val="16"/>
                <w:szCs w:val="16"/>
                <w:lang w:val="ru-RU"/>
              </w:rPr>
              <w:t xml:space="preserve">БАШКОРТОСТАН </w:t>
            </w:r>
            <w:proofErr w:type="spellStart"/>
            <w:r w:rsidRPr="00F418FF">
              <w:rPr>
                <w:spacing w:val="20"/>
                <w:sz w:val="16"/>
                <w:szCs w:val="16"/>
                <w:lang w:val="ru-RU"/>
              </w:rPr>
              <w:t>РЕСПУБЛИКА</w:t>
            </w:r>
            <w:r w:rsidRPr="00F418FF">
              <w:rPr>
                <w:rFonts w:ascii="Arial" w:hAnsi="Arial" w:cs="Arial"/>
                <w:spacing w:val="20"/>
                <w:sz w:val="16"/>
                <w:szCs w:val="16"/>
                <w:lang w:val="ru-RU"/>
              </w:rPr>
              <w:t>һ</w:t>
            </w:r>
            <w:r w:rsidRPr="00F418FF">
              <w:rPr>
                <w:spacing w:val="20"/>
                <w:sz w:val="16"/>
                <w:szCs w:val="16"/>
                <w:lang w:val="ru-RU"/>
              </w:rPr>
              <w:t>Ы</w:t>
            </w:r>
            <w:proofErr w:type="spellEnd"/>
          </w:p>
          <w:p w:rsidR="00100E15" w:rsidRPr="00F418FF" w:rsidRDefault="00100E15" w:rsidP="00F418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18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ГАФУРИ РАЙОНЫ</w:t>
            </w:r>
            <w:r w:rsidRPr="00F418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МУНИЦИПАЛЬ РАЙОНЫН</w:t>
            </w:r>
            <w:r w:rsidRPr="00F418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ТАБЫН АУЫЛ СОВЕТЫ</w:t>
            </w:r>
            <w:r w:rsidRPr="00F418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АУЫЛ БИЛӘМӘ</w:t>
            </w:r>
            <w:r w:rsidRPr="00F418F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h</w:t>
            </w:r>
            <w:r w:rsidRPr="00F418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</w:t>
            </w:r>
          </w:p>
          <w:p w:rsidR="00100E15" w:rsidRPr="00F418FF" w:rsidRDefault="00100E15" w:rsidP="00F41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8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ХАКИМИӘТЕ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100E15" w:rsidRPr="00F418FF" w:rsidRDefault="00100E15" w:rsidP="00F418FF">
            <w:pPr>
              <w:spacing w:after="0" w:line="240" w:lineRule="auto"/>
              <w:ind w:left="-107"/>
              <w:rPr>
                <w:rFonts w:ascii="Times New Roman" w:hAnsi="Times New Roman" w:cs="Times New Roman"/>
                <w:b/>
                <w:bCs/>
              </w:rPr>
            </w:pPr>
            <w:r w:rsidRPr="00F418FF">
              <w:rPr>
                <w:rFonts w:ascii="Times New Roman" w:hAnsi="Times New Roman" w:cs="Times New Roman"/>
                <w:b/>
                <w:bCs/>
              </w:rPr>
              <w:t xml:space="preserve">              </w:t>
            </w:r>
            <w:r w:rsidR="0092210A">
              <w:rPr>
                <w:rFonts w:ascii="Times New Roman" w:hAnsi="Times New Roman" w:cs="Times New Roman"/>
                <w:b/>
                <w:bCs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8pt">
                  <v:imagedata r:id="rId4" o:title=""/>
                </v:shape>
              </w:pict>
            </w:r>
            <w:r w:rsidRPr="00F418FF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</w:t>
            </w:r>
          </w:p>
        </w:tc>
        <w:tc>
          <w:tcPr>
            <w:tcW w:w="4536" w:type="dxa"/>
          </w:tcPr>
          <w:p w:rsidR="00100E15" w:rsidRPr="00F418FF" w:rsidRDefault="00100E15" w:rsidP="00F418FF">
            <w:pPr>
              <w:pStyle w:val="1"/>
              <w:rPr>
                <w:sz w:val="16"/>
                <w:szCs w:val="16"/>
              </w:rPr>
            </w:pPr>
            <w:r w:rsidRPr="00F418FF">
              <w:rPr>
                <w:sz w:val="16"/>
                <w:szCs w:val="16"/>
              </w:rPr>
              <w:t>РЕСПУБЛИКА БАШКОРТОСТАН</w:t>
            </w:r>
          </w:p>
          <w:p w:rsidR="00100E15" w:rsidRPr="00F418FF" w:rsidRDefault="00100E15" w:rsidP="00F418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18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СОВЕТ </w:t>
            </w:r>
          </w:p>
          <w:p w:rsidR="00100E15" w:rsidRPr="00F418FF" w:rsidRDefault="00100E15" w:rsidP="00F418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18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СЕЛЬСКОГО ПОСЕЛЕНИЯ ТАБЫНСКИЙ СЕЛЬСОВЕТ</w:t>
            </w:r>
          </w:p>
          <w:p w:rsidR="00100E15" w:rsidRPr="00F418FF" w:rsidRDefault="00100E15" w:rsidP="00F418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20"/>
              </w:rPr>
            </w:pPr>
            <w:r w:rsidRPr="00F418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МУНИЦИПАЛЬНОГО РАЙОНА ГАФУРИЙСКИЙ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418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РАЙОН</w:t>
            </w:r>
            <w:r w:rsidRPr="00F418FF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100E15" w:rsidRPr="00F418FF">
        <w:trPr>
          <w:cantSplit/>
          <w:trHeight w:val="31"/>
        </w:trPr>
        <w:tc>
          <w:tcPr>
            <w:tcW w:w="43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100E15" w:rsidRPr="00F418FF" w:rsidRDefault="00100E15" w:rsidP="00F418FF">
            <w:pPr>
              <w:pStyle w:val="a4"/>
              <w:tabs>
                <w:tab w:val="left" w:pos="708"/>
              </w:tabs>
              <w:rPr>
                <w:sz w:val="16"/>
                <w:szCs w:val="16"/>
              </w:rPr>
            </w:pPr>
            <w:r w:rsidRPr="00F418FF">
              <w:rPr>
                <w:sz w:val="16"/>
                <w:szCs w:val="16"/>
              </w:rPr>
              <w:t xml:space="preserve">              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thinThickThinSmallGap" w:sz="24" w:space="0" w:color="auto"/>
              <w:right w:val="nil"/>
            </w:tcBorders>
            <w:vAlign w:val="center"/>
          </w:tcPr>
          <w:p w:rsidR="00100E15" w:rsidRPr="00F418FF" w:rsidRDefault="00100E15" w:rsidP="00F418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100E15" w:rsidRPr="00F418FF" w:rsidRDefault="00100E15" w:rsidP="00F418F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00E15" w:rsidRPr="00F418FF">
        <w:trPr>
          <w:cantSplit/>
          <w:trHeight w:val="345"/>
        </w:trPr>
        <w:tc>
          <w:tcPr>
            <w:tcW w:w="4360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100E15" w:rsidRPr="00F418FF" w:rsidRDefault="00100E15" w:rsidP="00F418FF">
            <w:pPr>
              <w:pStyle w:val="a4"/>
              <w:tabs>
                <w:tab w:val="left" w:pos="708"/>
              </w:tabs>
              <w:rPr>
                <w:sz w:val="10"/>
                <w:szCs w:val="10"/>
              </w:rPr>
            </w:pPr>
            <w:r w:rsidRPr="00F418FF">
              <w:rPr>
                <w:b/>
                <w:bCs/>
                <w:sz w:val="32"/>
                <w:szCs w:val="32"/>
              </w:rPr>
              <w:t xml:space="preserve">            КАРАР</w:t>
            </w:r>
          </w:p>
        </w:tc>
        <w:tc>
          <w:tcPr>
            <w:tcW w:w="1417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 w:rsidR="00100E15" w:rsidRPr="00F418FF" w:rsidRDefault="00100E15" w:rsidP="00F418FF">
            <w:pPr>
              <w:spacing w:after="0" w:line="240" w:lineRule="auto"/>
              <w:ind w:left="-1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3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100E15" w:rsidRPr="00F418FF" w:rsidRDefault="00100E15" w:rsidP="00F418FF">
            <w:pPr>
              <w:spacing w:after="0" w:line="240" w:lineRule="auto"/>
              <w:ind w:left="1027"/>
              <w:rPr>
                <w:rFonts w:ascii="Times New Roman" w:hAnsi="Times New Roman" w:cs="Times New Roman"/>
                <w:sz w:val="10"/>
                <w:szCs w:val="10"/>
              </w:rPr>
            </w:pPr>
            <w:r w:rsidRPr="00F418FF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РЕШЕНИЕ</w:t>
            </w:r>
          </w:p>
        </w:tc>
      </w:tr>
    </w:tbl>
    <w:p w:rsidR="00100E15" w:rsidRPr="00F418FF" w:rsidRDefault="00100E15" w:rsidP="00F418FF">
      <w:pPr>
        <w:widowControl w:val="0"/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r w:rsidRPr="00F418FF">
        <w:rPr>
          <w:rFonts w:ascii="Times New Roman" w:hAnsi="Times New Roman" w:cs="Times New Roman"/>
          <w:b/>
          <w:bCs/>
          <w:sz w:val="26"/>
          <w:szCs w:val="26"/>
        </w:rPr>
        <w:t xml:space="preserve">Об утверждении на 2015 год размера стоимости </w:t>
      </w:r>
      <w:proofErr w:type="gramStart"/>
      <w:r w:rsidRPr="00F418FF">
        <w:rPr>
          <w:rFonts w:ascii="Times New Roman" w:hAnsi="Times New Roman" w:cs="Times New Roman"/>
          <w:b/>
          <w:bCs/>
          <w:sz w:val="26"/>
          <w:szCs w:val="26"/>
        </w:rPr>
        <w:t>нового  строительства</w:t>
      </w:r>
      <w:proofErr w:type="gramEnd"/>
      <w:r w:rsidRPr="00F418FF">
        <w:rPr>
          <w:rFonts w:ascii="Times New Roman" w:hAnsi="Times New Roman" w:cs="Times New Roman"/>
          <w:b/>
          <w:bCs/>
          <w:sz w:val="26"/>
          <w:szCs w:val="26"/>
        </w:rPr>
        <w:t xml:space="preserve"> (одного квадратного метра нежилых помещений) по сельскому поселению </w:t>
      </w:r>
      <w:proofErr w:type="spellStart"/>
      <w:r w:rsidRPr="00F418FF">
        <w:rPr>
          <w:rFonts w:ascii="Times New Roman" w:hAnsi="Times New Roman" w:cs="Times New Roman"/>
          <w:b/>
          <w:bCs/>
          <w:sz w:val="26"/>
          <w:szCs w:val="26"/>
        </w:rPr>
        <w:t>Табынский</w:t>
      </w:r>
      <w:proofErr w:type="spellEnd"/>
      <w:r w:rsidRPr="00F418FF">
        <w:rPr>
          <w:rFonts w:ascii="Times New Roman" w:hAnsi="Times New Roman" w:cs="Times New Roman"/>
          <w:b/>
          <w:bCs/>
          <w:sz w:val="26"/>
          <w:szCs w:val="26"/>
        </w:rPr>
        <w:t xml:space="preserve">  сельсовет  муниципального района </w:t>
      </w:r>
      <w:proofErr w:type="spellStart"/>
      <w:r w:rsidRPr="00F418FF">
        <w:rPr>
          <w:rFonts w:ascii="Times New Roman" w:hAnsi="Times New Roman" w:cs="Times New Roman"/>
          <w:b/>
          <w:bCs/>
          <w:sz w:val="26"/>
          <w:szCs w:val="26"/>
        </w:rPr>
        <w:t>Гафурийский</w:t>
      </w:r>
      <w:proofErr w:type="spellEnd"/>
      <w:r w:rsidRPr="00F418FF">
        <w:rPr>
          <w:rFonts w:ascii="Times New Roman" w:hAnsi="Times New Roman" w:cs="Times New Roman"/>
          <w:b/>
          <w:bCs/>
          <w:sz w:val="26"/>
          <w:szCs w:val="26"/>
        </w:rPr>
        <w:t xml:space="preserve"> район Республики Башкортостан</w:t>
      </w:r>
    </w:p>
    <w:bookmarkEnd w:id="0"/>
    <w:p w:rsidR="00100E15" w:rsidRPr="00F418FF" w:rsidRDefault="00100E15" w:rsidP="00F418FF">
      <w:pPr>
        <w:widowControl w:val="0"/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100E15" w:rsidRPr="00F418FF" w:rsidRDefault="00100E15" w:rsidP="00F418FF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418FF">
        <w:rPr>
          <w:rFonts w:ascii="Times New Roman" w:hAnsi="Times New Roman" w:cs="Times New Roman"/>
          <w:sz w:val="26"/>
          <w:szCs w:val="26"/>
        </w:rPr>
        <w:t xml:space="preserve">В соответствии с Методикой расчета арендной платы за пользование, владение объектами муниципального нежилого фонда сельского поселения </w:t>
      </w:r>
      <w:proofErr w:type="spellStart"/>
      <w:r w:rsidRPr="00F418FF">
        <w:rPr>
          <w:rFonts w:ascii="Times New Roman" w:hAnsi="Times New Roman" w:cs="Times New Roman"/>
          <w:sz w:val="26"/>
          <w:szCs w:val="26"/>
        </w:rPr>
        <w:t>Табынский</w:t>
      </w:r>
      <w:proofErr w:type="spellEnd"/>
      <w:r w:rsidRPr="00F418FF">
        <w:rPr>
          <w:rFonts w:ascii="Times New Roman" w:hAnsi="Times New Roman" w:cs="Times New Roman"/>
          <w:sz w:val="26"/>
          <w:szCs w:val="26"/>
        </w:rPr>
        <w:t xml:space="preserve"> сельсовет  муниципального района </w:t>
      </w:r>
      <w:proofErr w:type="spellStart"/>
      <w:r w:rsidRPr="00F418FF">
        <w:rPr>
          <w:rFonts w:ascii="Times New Roman" w:hAnsi="Times New Roman" w:cs="Times New Roman"/>
          <w:sz w:val="26"/>
          <w:szCs w:val="26"/>
        </w:rPr>
        <w:t>Гафурийский</w:t>
      </w:r>
      <w:proofErr w:type="spellEnd"/>
      <w:r w:rsidRPr="00F418FF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Башкортостан, утвержденной решением Совета сельского поселения </w:t>
      </w:r>
      <w:proofErr w:type="spellStart"/>
      <w:r w:rsidRPr="00F418FF">
        <w:rPr>
          <w:rFonts w:ascii="Times New Roman" w:hAnsi="Times New Roman" w:cs="Times New Roman"/>
          <w:sz w:val="26"/>
          <w:szCs w:val="26"/>
        </w:rPr>
        <w:t>Табынский</w:t>
      </w:r>
      <w:proofErr w:type="spellEnd"/>
      <w:r w:rsidRPr="00F418FF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 w:rsidRPr="00F418FF">
        <w:rPr>
          <w:rFonts w:ascii="Times New Roman" w:hAnsi="Times New Roman" w:cs="Times New Roman"/>
          <w:sz w:val="26"/>
          <w:szCs w:val="26"/>
        </w:rPr>
        <w:t>Гафурийский</w:t>
      </w:r>
      <w:proofErr w:type="spellEnd"/>
      <w:r w:rsidRPr="00F418FF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№160-263з от «16» июля 2015 года "Об утверждении положения о порядке управления и распоряжения объектами муниципального нежилого фонда, находящимися в собственности сельского поселения </w:t>
      </w:r>
      <w:proofErr w:type="spellStart"/>
      <w:r w:rsidRPr="00F418FF">
        <w:rPr>
          <w:rFonts w:ascii="Times New Roman" w:hAnsi="Times New Roman" w:cs="Times New Roman"/>
          <w:sz w:val="26"/>
          <w:szCs w:val="26"/>
        </w:rPr>
        <w:t>Табынский</w:t>
      </w:r>
      <w:proofErr w:type="spellEnd"/>
      <w:r w:rsidRPr="00F418FF">
        <w:rPr>
          <w:rFonts w:ascii="Times New Roman" w:hAnsi="Times New Roman" w:cs="Times New Roman"/>
          <w:sz w:val="26"/>
          <w:szCs w:val="26"/>
        </w:rPr>
        <w:t xml:space="preserve"> сельсовет </w:t>
      </w:r>
      <w:proofErr w:type="spellStart"/>
      <w:r w:rsidRPr="00F418FF">
        <w:rPr>
          <w:rFonts w:ascii="Times New Roman" w:hAnsi="Times New Roman" w:cs="Times New Roman"/>
          <w:sz w:val="26"/>
          <w:szCs w:val="26"/>
        </w:rPr>
        <w:t>Гафурийского</w:t>
      </w:r>
      <w:proofErr w:type="spellEnd"/>
      <w:r w:rsidRPr="00F418FF">
        <w:rPr>
          <w:rFonts w:ascii="Times New Roman" w:hAnsi="Times New Roman" w:cs="Times New Roman"/>
          <w:sz w:val="26"/>
          <w:szCs w:val="26"/>
        </w:rPr>
        <w:t xml:space="preserve"> района Республики Башкортостан», Совет сельского поселения Табынского</w:t>
      </w:r>
      <w:r w:rsidRPr="00F418FF">
        <w:rPr>
          <w:rFonts w:ascii="Times New Roman" w:hAnsi="Times New Roman" w:cs="Times New Roman"/>
          <w:sz w:val="26"/>
          <w:szCs w:val="26"/>
        </w:rPr>
        <w:tab/>
        <w:t xml:space="preserve"> сельсовет муниципального района </w:t>
      </w:r>
      <w:proofErr w:type="spellStart"/>
      <w:r w:rsidRPr="00F418FF">
        <w:rPr>
          <w:rFonts w:ascii="Times New Roman" w:hAnsi="Times New Roman" w:cs="Times New Roman"/>
          <w:sz w:val="26"/>
          <w:szCs w:val="26"/>
        </w:rPr>
        <w:t>Гафурийский</w:t>
      </w:r>
      <w:proofErr w:type="spellEnd"/>
      <w:r w:rsidRPr="00F418FF">
        <w:rPr>
          <w:rFonts w:ascii="Times New Roman" w:hAnsi="Times New Roman" w:cs="Times New Roman"/>
          <w:sz w:val="26"/>
          <w:szCs w:val="26"/>
        </w:rPr>
        <w:t xml:space="preserve"> район решил:</w:t>
      </w:r>
    </w:p>
    <w:p w:rsidR="00100E15" w:rsidRPr="00F418FF" w:rsidRDefault="00100E15" w:rsidP="00F418FF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418FF">
        <w:rPr>
          <w:rFonts w:ascii="Times New Roman" w:hAnsi="Times New Roman" w:cs="Times New Roman"/>
          <w:sz w:val="26"/>
          <w:szCs w:val="26"/>
        </w:rPr>
        <w:t xml:space="preserve">1. Утвердить на 2015 год размер стоимости нового строительства (одного квадратного метра нежилых помещений) по сельскому поселению </w:t>
      </w:r>
      <w:proofErr w:type="spellStart"/>
      <w:r w:rsidRPr="00F418FF">
        <w:rPr>
          <w:rFonts w:ascii="Times New Roman" w:hAnsi="Times New Roman" w:cs="Times New Roman"/>
          <w:sz w:val="26"/>
          <w:szCs w:val="26"/>
        </w:rPr>
        <w:t>Табынский</w:t>
      </w:r>
      <w:proofErr w:type="spellEnd"/>
      <w:r w:rsidRPr="00F418F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418FF">
        <w:rPr>
          <w:rFonts w:ascii="Times New Roman" w:hAnsi="Times New Roman" w:cs="Times New Roman"/>
          <w:sz w:val="26"/>
          <w:szCs w:val="26"/>
        </w:rPr>
        <w:t>сельсовет  муниципального</w:t>
      </w:r>
      <w:proofErr w:type="gramEnd"/>
      <w:r w:rsidRPr="00F418FF">
        <w:rPr>
          <w:rFonts w:ascii="Times New Roman" w:hAnsi="Times New Roman" w:cs="Times New Roman"/>
          <w:sz w:val="26"/>
          <w:szCs w:val="26"/>
        </w:rPr>
        <w:t xml:space="preserve"> района </w:t>
      </w:r>
      <w:proofErr w:type="spellStart"/>
      <w:r w:rsidRPr="00F418FF">
        <w:rPr>
          <w:rFonts w:ascii="Times New Roman" w:hAnsi="Times New Roman" w:cs="Times New Roman"/>
          <w:sz w:val="26"/>
          <w:szCs w:val="26"/>
        </w:rPr>
        <w:t>Гафурийский</w:t>
      </w:r>
      <w:proofErr w:type="spellEnd"/>
      <w:r w:rsidRPr="00F418FF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Башкортостан, предложенный филиалом  по Республике Башкортостан Федерального автономного учреждения «Федеральный центр ценообразования в строительстве и промышленности строительных материалов»  в размере 25 169 рублей. </w:t>
      </w:r>
    </w:p>
    <w:p w:rsidR="00100E15" w:rsidRPr="00F418FF" w:rsidRDefault="00100E15" w:rsidP="00F418FF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418FF">
        <w:rPr>
          <w:rFonts w:ascii="Times New Roman" w:hAnsi="Times New Roman" w:cs="Times New Roman"/>
          <w:sz w:val="26"/>
          <w:szCs w:val="26"/>
        </w:rPr>
        <w:t>2. Опубликовать настоящее решение в районных газетах «Звезда» и «</w:t>
      </w:r>
      <w:proofErr w:type="spellStart"/>
      <w:r w:rsidRPr="00F418FF">
        <w:rPr>
          <w:rFonts w:ascii="Times New Roman" w:hAnsi="Times New Roman" w:cs="Times New Roman"/>
          <w:sz w:val="26"/>
          <w:szCs w:val="26"/>
        </w:rPr>
        <w:t>Табын</w:t>
      </w:r>
      <w:proofErr w:type="spellEnd"/>
      <w:r w:rsidRPr="00F418FF">
        <w:rPr>
          <w:rFonts w:ascii="Times New Roman" w:hAnsi="Times New Roman" w:cs="Times New Roman"/>
          <w:sz w:val="26"/>
          <w:szCs w:val="26"/>
        </w:rPr>
        <w:t>».</w:t>
      </w:r>
    </w:p>
    <w:p w:rsidR="00100E15" w:rsidRPr="00F418FF" w:rsidRDefault="00100E15" w:rsidP="00F418FF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418FF">
        <w:rPr>
          <w:rFonts w:ascii="Times New Roman" w:hAnsi="Times New Roman" w:cs="Times New Roman"/>
          <w:sz w:val="26"/>
          <w:szCs w:val="26"/>
        </w:rPr>
        <w:t>3. Настоящее решение вступает в силу с 1 января 2015 года.</w:t>
      </w:r>
    </w:p>
    <w:p w:rsidR="00100E15" w:rsidRPr="00F418FF" w:rsidRDefault="00100E15" w:rsidP="00F418FF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418FF">
        <w:rPr>
          <w:rFonts w:ascii="Times New Roman" w:hAnsi="Times New Roman" w:cs="Times New Roman"/>
          <w:sz w:val="26"/>
          <w:szCs w:val="26"/>
        </w:rPr>
        <w:t xml:space="preserve">4. Возложить контроль за исполнением настоящего решения на постоянную комиссию Совета по бюджету, налогам и вопросам </w:t>
      </w:r>
      <w:proofErr w:type="gramStart"/>
      <w:r w:rsidRPr="00F418FF">
        <w:rPr>
          <w:rFonts w:ascii="Times New Roman" w:hAnsi="Times New Roman" w:cs="Times New Roman"/>
          <w:sz w:val="26"/>
          <w:szCs w:val="26"/>
        </w:rPr>
        <w:t>муниципальной  собственности</w:t>
      </w:r>
      <w:proofErr w:type="gramEnd"/>
      <w:r w:rsidRPr="00F418FF">
        <w:rPr>
          <w:rFonts w:ascii="Times New Roman" w:hAnsi="Times New Roman" w:cs="Times New Roman"/>
          <w:sz w:val="26"/>
          <w:szCs w:val="26"/>
        </w:rPr>
        <w:t xml:space="preserve"> (Зайцева И.В.).</w:t>
      </w:r>
    </w:p>
    <w:p w:rsidR="00100E15" w:rsidRPr="00F418FF" w:rsidRDefault="00100E15" w:rsidP="00F418FF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100E15" w:rsidRPr="00F418FF" w:rsidRDefault="00100E15" w:rsidP="00F418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00E15" w:rsidRPr="00F418FF" w:rsidRDefault="00100E15" w:rsidP="00F418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418FF">
        <w:rPr>
          <w:rFonts w:ascii="Times New Roman" w:hAnsi="Times New Roman" w:cs="Times New Roman"/>
          <w:sz w:val="26"/>
          <w:szCs w:val="26"/>
        </w:rPr>
        <w:t xml:space="preserve">Глава сельского поселения                                         А.Г. </w:t>
      </w:r>
      <w:proofErr w:type="spellStart"/>
      <w:r w:rsidRPr="00F418FF">
        <w:rPr>
          <w:rFonts w:ascii="Times New Roman" w:hAnsi="Times New Roman" w:cs="Times New Roman"/>
          <w:sz w:val="26"/>
          <w:szCs w:val="26"/>
        </w:rPr>
        <w:t>Хисамутдинов</w:t>
      </w:r>
      <w:proofErr w:type="spellEnd"/>
    </w:p>
    <w:p w:rsidR="00100E15" w:rsidRPr="00F418FF" w:rsidRDefault="00100E15" w:rsidP="00F418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00E15" w:rsidRPr="00F418FF" w:rsidRDefault="00100E15" w:rsidP="00F418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418FF">
        <w:rPr>
          <w:rFonts w:ascii="Times New Roman" w:hAnsi="Times New Roman" w:cs="Times New Roman"/>
          <w:sz w:val="26"/>
          <w:szCs w:val="26"/>
        </w:rPr>
        <w:t>с. Табынское</w:t>
      </w:r>
    </w:p>
    <w:p w:rsidR="00100E15" w:rsidRPr="00F418FF" w:rsidRDefault="00100E15" w:rsidP="00F418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16.07</w:t>
      </w:r>
      <w:r w:rsidRPr="00F418FF">
        <w:rPr>
          <w:rFonts w:ascii="Times New Roman" w:hAnsi="Times New Roman" w:cs="Times New Roman"/>
          <w:sz w:val="26"/>
          <w:szCs w:val="26"/>
        </w:rPr>
        <w:t>.2015г.</w:t>
      </w:r>
    </w:p>
    <w:p w:rsidR="00100E15" w:rsidRPr="00931B7A" w:rsidRDefault="00100E15" w:rsidP="00F418FF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F418FF">
        <w:rPr>
          <w:rFonts w:ascii="Times New Roman" w:hAnsi="Times New Roman" w:cs="Times New Roman"/>
          <w:sz w:val="26"/>
          <w:szCs w:val="26"/>
        </w:rPr>
        <w:t>№ 1</w:t>
      </w:r>
      <w:r>
        <w:rPr>
          <w:rFonts w:ascii="Times New Roman" w:hAnsi="Times New Roman" w:cs="Times New Roman"/>
          <w:sz w:val="26"/>
          <w:szCs w:val="26"/>
        </w:rPr>
        <w:t>60</w:t>
      </w:r>
      <w:r w:rsidRPr="00F418FF">
        <w:rPr>
          <w:rFonts w:ascii="Times New Roman" w:hAnsi="Times New Roman" w:cs="Times New Roman"/>
          <w:sz w:val="26"/>
          <w:szCs w:val="26"/>
        </w:rPr>
        <w:t>-2</w:t>
      </w:r>
      <w:r>
        <w:rPr>
          <w:rFonts w:ascii="Times New Roman" w:hAnsi="Times New Roman" w:cs="Times New Roman"/>
          <w:sz w:val="26"/>
          <w:szCs w:val="26"/>
        </w:rPr>
        <w:t>64</w:t>
      </w:r>
      <w:r w:rsidRPr="00F418FF">
        <w:rPr>
          <w:rFonts w:ascii="Times New Roman" w:hAnsi="Times New Roman" w:cs="Times New Roman"/>
          <w:sz w:val="26"/>
          <w:szCs w:val="26"/>
        </w:rPr>
        <w:t>з</w:t>
      </w:r>
    </w:p>
    <w:sectPr w:rsidR="00100E15" w:rsidRPr="00931B7A" w:rsidSect="00F418FF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6E62"/>
    <w:rsid w:val="00100E15"/>
    <w:rsid w:val="00116A5B"/>
    <w:rsid w:val="00233523"/>
    <w:rsid w:val="002527E0"/>
    <w:rsid w:val="002A703D"/>
    <w:rsid w:val="002F259E"/>
    <w:rsid w:val="003C6E62"/>
    <w:rsid w:val="0041464C"/>
    <w:rsid w:val="00450C5C"/>
    <w:rsid w:val="004648E4"/>
    <w:rsid w:val="005B7C10"/>
    <w:rsid w:val="005D677F"/>
    <w:rsid w:val="00600EDD"/>
    <w:rsid w:val="00662C9D"/>
    <w:rsid w:val="006A437B"/>
    <w:rsid w:val="006C3D88"/>
    <w:rsid w:val="006E5955"/>
    <w:rsid w:val="006E7170"/>
    <w:rsid w:val="00740F7D"/>
    <w:rsid w:val="00803C03"/>
    <w:rsid w:val="00807AE5"/>
    <w:rsid w:val="00825759"/>
    <w:rsid w:val="0084655E"/>
    <w:rsid w:val="008A3815"/>
    <w:rsid w:val="0092210A"/>
    <w:rsid w:val="00931B7A"/>
    <w:rsid w:val="00950F05"/>
    <w:rsid w:val="009C417F"/>
    <w:rsid w:val="009F6920"/>
    <w:rsid w:val="00A10FC3"/>
    <w:rsid w:val="00A138CA"/>
    <w:rsid w:val="00A75364"/>
    <w:rsid w:val="00B16DF7"/>
    <w:rsid w:val="00BB2B8A"/>
    <w:rsid w:val="00C32743"/>
    <w:rsid w:val="00C60262"/>
    <w:rsid w:val="00C61D85"/>
    <w:rsid w:val="00CC713B"/>
    <w:rsid w:val="00D87F11"/>
    <w:rsid w:val="00E27EF1"/>
    <w:rsid w:val="00EA7DEA"/>
    <w:rsid w:val="00F418FF"/>
    <w:rsid w:val="00F64029"/>
    <w:rsid w:val="00FA6EE9"/>
    <w:rsid w:val="00FD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6C4FD53-6FE7-4401-B28B-A77419BD1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F640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F418FF"/>
    <w:pPr>
      <w:keepNext/>
      <w:spacing w:after="0" w:line="240" w:lineRule="auto"/>
      <w:jc w:val="center"/>
      <w:outlineLvl w:val="0"/>
    </w:pPr>
    <w:rPr>
      <w:b/>
      <w:bCs/>
      <w:spacing w:val="2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F418FF"/>
    <w:pPr>
      <w:keepNext/>
      <w:spacing w:after="0" w:line="240" w:lineRule="auto"/>
      <w:jc w:val="center"/>
      <w:outlineLvl w:val="1"/>
    </w:pPr>
    <w:rPr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527E0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uiPriority w:val="99"/>
    <w:semiHidden/>
    <w:locked/>
    <w:rsid w:val="002527E0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customStyle="1" w:styleId="ConsPlusTitle">
    <w:name w:val="ConsPlusTitle"/>
    <w:uiPriority w:val="99"/>
    <w:rsid w:val="00F6402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rsid w:val="00116A5B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F418FF"/>
    <w:pPr>
      <w:tabs>
        <w:tab w:val="center" w:pos="4153"/>
        <w:tab w:val="right" w:pos="8306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5">
    <w:name w:val="Верхний колонтитул Знак"/>
    <w:link w:val="a4"/>
    <w:uiPriority w:val="99"/>
    <w:semiHidden/>
    <w:locked/>
    <w:rsid w:val="002527E0"/>
    <w:rPr>
      <w:lang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F418FF"/>
    <w:pPr>
      <w:spacing w:after="160" w:line="240" w:lineRule="exact"/>
    </w:pPr>
    <w:rPr>
      <w:rFonts w:ascii="Arial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594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Марс Ахатович</dc:creator>
  <cp:keywords/>
  <dc:description/>
  <cp:lastModifiedBy>Aleksey M</cp:lastModifiedBy>
  <cp:revision>2</cp:revision>
  <cp:lastPrinted>2015-07-16T10:59:00Z</cp:lastPrinted>
  <dcterms:created xsi:type="dcterms:W3CDTF">2016-03-29T16:14:00Z</dcterms:created>
  <dcterms:modified xsi:type="dcterms:W3CDTF">2016-03-29T16:14:00Z</dcterms:modified>
</cp:coreProperties>
</file>