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490" w:rsidRPr="002D4583" w:rsidRDefault="007C0490" w:rsidP="002D4583">
      <w:pPr>
        <w:jc w:val="center"/>
        <w:rPr>
          <w:rFonts w:ascii="Times New Roman" w:hAnsi="Times New Roman"/>
          <w:b/>
          <w:sz w:val="28"/>
          <w:szCs w:val="28"/>
        </w:rPr>
      </w:pPr>
      <w:r w:rsidRPr="002D4583">
        <w:rPr>
          <w:rFonts w:ascii="Times New Roman" w:hAnsi="Times New Roman"/>
          <w:b/>
          <w:sz w:val="28"/>
          <w:szCs w:val="28"/>
        </w:rPr>
        <w:t>ПРОТОКОЛ ПУБЛИЧНЫХ СЛУШАНИЙ</w:t>
      </w:r>
    </w:p>
    <w:p w:rsidR="007C0490" w:rsidRPr="002D4583" w:rsidRDefault="007C0490" w:rsidP="002D4583">
      <w:pPr>
        <w:jc w:val="center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 xml:space="preserve">о предоставлении разрешения на отклонение от предельных параметров разрешенного размера, вновь образованным участкам расположенных по адресу: Республика Башкортостан, Гафурийский район, Табынский </w:t>
      </w:r>
      <w:proofErr w:type="gramStart"/>
      <w:r>
        <w:rPr>
          <w:b/>
          <w:sz w:val="28"/>
          <w:szCs w:val="28"/>
        </w:rPr>
        <w:t>с</w:t>
      </w:r>
      <w:proofErr w:type="gramEnd"/>
      <w:r>
        <w:rPr>
          <w:b/>
          <w:sz w:val="28"/>
          <w:szCs w:val="28"/>
        </w:rPr>
        <w:t xml:space="preserve">/с  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 xml:space="preserve"> Табынское</w:t>
      </w:r>
      <w:r w:rsidRPr="002D4583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r w:rsidRPr="002D4583">
        <w:rPr>
          <w:rFonts w:ascii="Times New Roman" w:hAnsi="Times New Roman"/>
          <w:sz w:val="28"/>
          <w:szCs w:val="28"/>
        </w:rPr>
        <w:t xml:space="preserve">  </w:t>
      </w:r>
      <w:r w:rsidR="00640014">
        <w:rPr>
          <w:rFonts w:ascii="Times New Roman" w:hAnsi="Times New Roman"/>
          <w:sz w:val="28"/>
          <w:szCs w:val="28"/>
        </w:rPr>
        <w:t>18</w:t>
      </w:r>
      <w:r w:rsidR="00087682">
        <w:rPr>
          <w:rFonts w:ascii="Times New Roman" w:hAnsi="Times New Roman"/>
          <w:sz w:val="28"/>
          <w:szCs w:val="28"/>
        </w:rPr>
        <w:t xml:space="preserve"> декабря</w:t>
      </w:r>
      <w:r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5 г"/>
        </w:smartTagPr>
        <w:r>
          <w:rPr>
            <w:rFonts w:ascii="Times New Roman" w:hAnsi="Times New Roman"/>
            <w:sz w:val="28"/>
            <w:szCs w:val="28"/>
          </w:rPr>
          <w:t>2025</w:t>
        </w:r>
        <w:r w:rsidRPr="002D4583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2D4583">
        <w:rPr>
          <w:rFonts w:ascii="Times New Roman" w:hAnsi="Times New Roman"/>
          <w:sz w:val="28"/>
          <w:szCs w:val="28"/>
        </w:rPr>
        <w:t>.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2D4583">
        <w:rPr>
          <w:rFonts w:ascii="Times New Roman" w:hAnsi="Times New Roman"/>
          <w:sz w:val="28"/>
          <w:szCs w:val="28"/>
        </w:rPr>
        <w:t>Место проведения: с.</w:t>
      </w:r>
      <w:r>
        <w:rPr>
          <w:rFonts w:ascii="Times New Roman" w:hAnsi="Times New Roman"/>
          <w:sz w:val="28"/>
          <w:szCs w:val="28"/>
        </w:rPr>
        <w:t xml:space="preserve"> Табынское</w:t>
      </w:r>
      <w:r w:rsidRPr="002D4583">
        <w:rPr>
          <w:rFonts w:ascii="Times New Roman" w:hAnsi="Times New Roman"/>
          <w:sz w:val="28"/>
          <w:szCs w:val="28"/>
        </w:rPr>
        <w:t>, ул.</w:t>
      </w:r>
      <w:r>
        <w:rPr>
          <w:rFonts w:ascii="Times New Roman" w:hAnsi="Times New Roman"/>
          <w:sz w:val="28"/>
          <w:szCs w:val="28"/>
        </w:rPr>
        <w:t xml:space="preserve"> Центральная</w:t>
      </w:r>
      <w:r w:rsidRPr="002D458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38 </w:t>
      </w:r>
      <w:r w:rsidRPr="002D458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здание АСП Табынский сельсовет</w:t>
      </w:r>
      <w:r w:rsidRPr="002D4583">
        <w:rPr>
          <w:rFonts w:ascii="Times New Roman" w:hAnsi="Times New Roman"/>
          <w:sz w:val="28"/>
          <w:szCs w:val="28"/>
        </w:rPr>
        <w:t>.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2D4583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458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Гумеров </w:t>
      </w:r>
      <w:proofErr w:type="spellStart"/>
      <w:r>
        <w:rPr>
          <w:rFonts w:ascii="Times New Roman" w:hAnsi="Times New Roman"/>
          <w:sz w:val="28"/>
          <w:szCs w:val="28"/>
        </w:rPr>
        <w:t>Фидан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Фанурович</w:t>
      </w:r>
      <w:proofErr w:type="spellEnd"/>
      <w:r w:rsidRPr="002D4583">
        <w:rPr>
          <w:rFonts w:ascii="Times New Roman" w:hAnsi="Times New Roman"/>
          <w:sz w:val="28"/>
          <w:szCs w:val="28"/>
        </w:rPr>
        <w:t xml:space="preserve">, глава сельского поселения </w:t>
      </w:r>
      <w:r>
        <w:rPr>
          <w:rFonts w:ascii="Times New Roman" w:hAnsi="Times New Roman"/>
          <w:sz w:val="28"/>
          <w:szCs w:val="28"/>
        </w:rPr>
        <w:t xml:space="preserve">Табынский </w:t>
      </w:r>
      <w:r w:rsidRPr="002D4583">
        <w:rPr>
          <w:rFonts w:ascii="Times New Roman" w:hAnsi="Times New Roman"/>
          <w:sz w:val="28"/>
          <w:szCs w:val="28"/>
        </w:rPr>
        <w:t xml:space="preserve"> сельсовет.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4583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Крехова</w:t>
      </w:r>
      <w:proofErr w:type="spellEnd"/>
      <w:r>
        <w:rPr>
          <w:rFonts w:ascii="Times New Roman" w:hAnsi="Times New Roman"/>
          <w:sz w:val="28"/>
          <w:szCs w:val="28"/>
        </w:rPr>
        <w:t xml:space="preserve"> Ирина Николаевна</w:t>
      </w:r>
      <w:r w:rsidRPr="002D4583">
        <w:rPr>
          <w:rFonts w:ascii="Times New Roman" w:hAnsi="Times New Roman"/>
          <w:sz w:val="28"/>
          <w:szCs w:val="28"/>
        </w:rPr>
        <w:t xml:space="preserve">, управляющий делами.    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Присутствовало:</w:t>
      </w:r>
      <w:r>
        <w:rPr>
          <w:rFonts w:ascii="Times New Roman" w:hAnsi="Times New Roman"/>
          <w:sz w:val="28"/>
          <w:szCs w:val="28"/>
        </w:rPr>
        <w:t xml:space="preserve"> </w:t>
      </w:r>
      <w:r w:rsidR="00640014">
        <w:rPr>
          <w:rFonts w:ascii="Times New Roman" w:hAnsi="Times New Roman"/>
          <w:sz w:val="28"/>
          <w:szCs w:val="28"/>
        </w:rPr>
        <w:t>1</w:t>
      </w:r>
      <w:r w:rsidR="0008768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4583">
        <w:rPr>
          <w:rFonts w:ascii="Times New Roman" w:hAnsi="Times New Roman"/>
          <w:sz w:val="28"/>
          <w:szCs w:val="28"/>
        </w:rPr>
        <w:t>человек.</w:t>
      </w:r>
    </w:p>
    <w:p w:rsidR="007C0490" w:rsidRDefault="007C0490" w:rsidP="00153E8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proofErr w:type="gramStart"/>
      <w:r w:rsidRPr="002D4583">
        <w:rPr>
          <w:rFonts w:ascii="Times New Roman" w:hAnsi="Times New Roman"/>
          <w:sz w:val="28"/>
          <w:szCs w:val="28"/>
        </w:rPr>
        <w:t xml:space="preserve">Данные публичного слушания назначены в соответствии с Градостроительным кодексом РФ, Правилами землепользования и застройки сельского поселения </w:t>
      </w:r>
      <w:r>
        <w:rPr>
          <w:rFonts w:ascii="Times New Roman" w:hAnsi="Times New Roman"/>
          <w:sz w:val="28"/>
          <w:szCs w:val="28"/>
        </w:rPr>
        <w:t>Табынский</w:t>
      </w:r>
      <w:r w:rsidRPr="002D4583">
        <w:rPr>
          <w:rFonts w:ascii="Times New Roman" w:hAnsi="Times New Roman"/>
          <w:sz w:val="28"/>
          <w:szCs w:val="28"/>
        </w:rPr>
        <w:t xml:space="preserve"> сельсовет МР Гафурийский район Республики Башкортостан о предоставлении разрешения на отклонение от предельных параметров разрешенного </w:t>
      </w:r>
      <w:r>
        <w:rPr>
          <w:rFonts w:ascii="Times New Roman" w:hAnsi="Times New Roman"/>
          <w:sz w:val="28"/>
          <w:szCs w:val="28"/>
        </w:rPr>
        <w:t>размера земельн</w:t>
      </w:r>
      <w:r w:rsidR="001F46E9">
        <w:rPr>
          <w:rFonts w:ascii="Times New Roman" w:hAnsi="Times New Roman"/>
          <w:sz w:val="28"/>
          <w:szCs w:val="28"/>
        </w:rPr>
        <w:t>ого участка</w:t>
      </w:r>
      <w:r>
        <w:rPr>
          <w:rFonts w:ascii="Times New Roman" w:hAnsi="Times New Roman"/>
          <w:sz w:val="28"/>
          <w:szCs w:val="28"/>
        </w:rPr>
        <w:t>,</w:t>
      </w:r>
      <w:r w:rsidRPr="00153E8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расположенным по адресу:</w:t>
      </w:r>
      <w:proofErr w:type="gramEnd"/>
      <w:r w:rsidR="001F46E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D4583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еспублика </w:t>
      </w:r>
      <w:r w:rsidRPr="002D4583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ашкортостан</w:t>
      </w:r>
      <w:r w:rsidRPr="002D4583">
        <w:rPr>
          <w:rFonts w:ascii="Times New Roman" w:hAnsi="Times New Roman"/>
          <w:sz w:val="28"/>
          <w:szCs w:val="28"/>
        </w:rPr>
        <w:t>, Гафурийский район, с.</w:t>
      </w:r>
      <w:r w:rsidR="001F46E9">
        <w:rPr>
          <w:rFonts w:ascii="Times New Roman" w:hAnsi="Times New Roman"/>
          <w:sz w:val="28"/>
          <w:szCs w:val="28"/>
        </w:rPr>
        <w:t xml:space="preserve"> </w:t>
      </w:r>
      <w:r w:rsidR="00640014">
        <w:rPr>
          <w:rFonts w:ascii="Times New Roman" w:hAnsi="Times New Roman"/>
          <w:sz w:val="28"/>
          <w:szCs w:val="28"/>
        </w:rPr>
        <w:t>Родина</w:t>
      </w:r>
      <w:r w:rsidR="001F46E9">
        <w:rPr>
          <w:rFonts w:ascii="Times New Roman" w:hAnsi="Times New Roman"/>
          <w:sz w:val="28"/>
          <w:szCs w:val="28"/>
        </w:rPr>
        <w:t xml:space="preserve">, ул. </w:t>
      </w:r>
      <w:r w:rsidR="00640014">
        <w:rPr>
          <w:rFonts w:ascii="Times New Roman" w:hAnsi="Times New Roman"/>
          <w:sz w:val="28"/>
          <w:szCs w:val="28"/>
        </w:rPr>
        <w:t>Центральная, д.12, кв.2</w:t>
      </w:r>
      <w:proofErr w:type="gramEnd"/>
    </w:p>
    <w:p w:rsidR="007C0490" w:rsidRPr="00626895" w:rsidRDefault="007C0490" w:rsidP="00275A84">
      <w:pPr>
        <w:jc w:val="both"/>
        <w:rPr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Pr="002D4583">
        <w:rPr>
          <w:rFonts w:ascii="Times New Roman" w:hAnsi="Times New Roman"/>
          <w:sz w:val="28"/>
          <w:szCs w:val="28"/>
        </w:rPr>
        <w:t xml:space="preserve">Правообладателям  земельных участков, имеющих общие границы с земельным участком, применительно к которому запрашивается данное разрешение, были отправлены уведомления о проведении публичных слушаний, а также опубликовано объявление  на официальном сайте администрации сельского поселения </w:t>
      </w:r>
      <w:r>
        <w:rPr>
          <w:rFonts w:ascii="Times New Roman" w:hAnsi="Times New Roman"/>
          <w:sz w:val="28"/>
          <w:szCs w:val="28"/>
        </w:rPr>
        <w:t>Табынский</w:t>
      </w:r>
      <w:r w:rsidRPr="002D4583">
        <w:rPr>
          <w:rFonts w:ascii="Times New Roman" w:hAnsi="Times New Roman"/>
          <w:sz w:val="28"/>
          <w:szCs w:val="28"/>
        </w:rPr>
        <w:t xml:space="preserve"> сельсовет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626895">
        <w:rPr>
          <w:rFonts w:ascii="Times New Roman" w:hAnsi="Times New Roman"/>
          <w:sz w:val="28"/>
          <w:szCs w:val="28"/>
        </w:rPr>
        <w:t>- http://tabynsk.ru/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На публичные слушания приглашались: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(Заявитель, правообладатели земельных участков, имеющих общие границы с земельным участком, применительно к которому запрашивается разрешение, главный архитектор Га</w:t>
      </w:r>
      <w:r>
        <w:rPr>
          <w:rFonts w:ascii="Times New Roman" w:hAnsi="Times New Roman"/>
          <w:sz w:val="28"/>
          <w:szCs w:val="28"/>
        </w:rPr>
        <w:t>фурийского района, все желающие</w:t>
      </w:r>
      <w:r w:rsidRPr="002D4583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  <w:r w:rsidRPr="002D4583">
        <w:rPr>
          <w:rFonts w:ascii="Times New Roman" w:hAnsi="Times New Roman"/>
          <w:sz w:val="28"/>
          <w:szCs w:val="28"/>
        </w:rPr>
        <w:t xml:space="preserve"> 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Всего зарегистрировано</w:t>
      </w:r>
      <w:r>
        <w:rPr>
          <w:rFonts w:ascii="Times New Roman" w:hAnsi="Times New Roman"/>
          <w:sz w:val="28"/>
          <w:szCs w:val="28"/>
        </w:rPr>
        <w:t xml:space="preserve"> </w:t>
      </w:r>
      <w:r w:rsidR="00640014">
        <w:rPr>
          <w:rFonts w:ascii="Times New Roman" w:hAnsi="Times New Roman"/>
          <w:sz w:val="28"/>
          <w:szCs w:val="28"/>
        </w:rPr>
        <w:t>1</w:t>
      </w:r>
      <w:r w:rsidR="001F46E9">
        <w:rPr>
          <w:rFonts w:ascii="Times New Roman" w:hAnsi="Times New Roman"/>
          <w:sz w:val="28"/>
          <w:szCs w:val="28"/>
        </w:rPr>
        <w:t>6</w:t>
      </w:r>
      <w:r w:rsidRPr="002D4583">
        <w:rPr>
          <w:rFonts w:ascii="Times New Roman" w:hAnsi="Times New Roman"/>
          <w:sz w:val="28"/>
          <w:szCs w:val="28"/>
        </w:rPr>
        <w:t xml:space="preserve"> участников публичных слушаний.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Председатель: Публичные слушания объявляю открытыми.</w:t>
      </w:r>
    </w:p>
    <w:p w:rsidR="007C0490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2D4583">
        <w:rPr>
          <w:rFonts w:ascii="Times New Roman" w:hAnsi="Times New Roman"/>
          <w:sz w:val="28"/>
          <w:szCs w:val="28"/>
        </w:rPr>
        <w:t xml:space="preserve">Ведение протокола слушаний поручается управляющему делами </w:t>
      </w:r>
      <w:r>
        <w:rPr>
          <w:rFonts w:ascii="Times New Roman" w:hAnsi="Times New Roman"/>
          <w:sz w:val="28"/>
          <w:szCs w:val="28"/>
        </w:rPr>
        <w:t>Креховой И.Н.</w:t>
      </w:r>
      <w:r w:rsidRPr="002D4583">
        <w:rPr>
          <w:rFonts w:ascii="Times New Roman" w:hAnsi="Times New Roman"/>
          <w:sz w:val="28"/>
          <w:szCs w:val="28"/>
        </w:rPr>
        <w:t xml:space="preserve">. </w:t>
      </w:r>
    </w:p>
    <w:p w:rsidR="007C0490" w:rsidRPr="008055D8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lastRenderedPageBreak/>
        <w:t xml:space="preserve">Слово предоставляется заявителю </w:t>
      </w:r>
      <w:r w:rsidR="00640014">
        <w:rPr>
          <w:rFonts w:ascii="Times New Roman" w:hAnsi="Times New Roman"/>
          <w:sz w:val="28"/>
          <w:szCs w:val="28"/>
        </w:rPr>
        <w:t>Креховой Н.А.</w:t>
      </w:r>
    </w:p>
    <w:p w:rsidR="007C0490" w:rsidRPr="002D4583" w:rsidRDefault="00640014" w:rsidP="00275A84">
      <w:p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Крехова</w:t>
      </w:r>
      <w:proofErr w:type="spellEnd"/>
      <w:r>
        <w:rPr>
          <w:rFonts w:ascii="Times New Roman" w:hAnsi="Times New Roman"/>
          <w:sz w:val="28"/>
          <w:szCs w:val="28"/>
        </w:rPr>
        <w:t xml:space="preserve"> Н.А.</w:t>
      </w:r>
    </w:p>
    <w:p w:rsidR="007C0490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2D4583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4583">
        <w:rPr>
          <w:rFonts w:ascii="Times New Roman" w:hAnsi="Times New Roman"/>
          <w:sz w:val="28"/>
          <w:szCs w:val="28"/>
        </w:rPr>
        <w:t xml:space="preserve">Прошу предоставить разрешение на отклонение от предельных параметров разрешенного </w:t>
      </w:r>
      <w:r>
        <w:rPr>
          <w:rFonts w:ascii="Times New Roman" w:hAnsi="Times New Roman"/>
          <w:sz w:val="28"/>
          <w:szCs w:val="28"/>
        </w:rPr>
        <w:t>размера вновь образованн</w:t>
      </w:r>
      <w:r w:rsidR="001F46E9">
        <w:rPr>
          <w:rFonts w:ascii="Times New Roman" w:hAnsi="Times New Roman"/>
          <w:sz w:val="28"/>
          <w:szCs w:val="28"/>
        </w:rPr>
        <w:t>ого</w:t>
      </w:r>
      <w:r>
        <w:rPr>
          <w:rFonts w:ascii="Times New Roman" w:hAnsi="Times New Roman"/>
          <w:sz w:val="28"/>
          <w:szCs w:val="28"/>
        </w:rPr>
        <w:t xml:space="preserve"> земельн</w:t>
      </w:r>
      <w:r w:rsidR="001F46E9">
        <w:rPr>
          <w:rFonts w:ascii="Times New Roman" w:hAnsi="Times New Roman"/>
          <w:sz w:val="28"/>
          <w:szCs w:val="28"/>
        </w:rPr>
        <w:t>ого участка</w:t>
      </w:r>
      <w:r>
        <w:rPr>
          <w:rFonts w:ascii="Times New Roman" w:hAnsi="Times New Roman"/>
          <w:sz w:val="28"/>
          <w:szCs w:val="28"/>
        </w:rPr>
        <w:t>, расположенн</w:t>
      </w:r>
      <w:r w:rsidR="001F46E9">
        <w:rPr>
          <w:rFonts w:ascii="Times New Roman" w:hAnsi="Times New Roman"/>
          <w:sz w:val="28"/>
          <w:szCs w:val="28"/>
        </w:rPr>
        <w:t>ого</w:t>
      </w:r>
      <w:r>
        <w:rPr>
          <w:rFonts w:ascii="Times New Roman" w:hAnsi="Times New Roman"/>
          <w:sz w:val="28"/>
          <w:szCs w:val="28"/>
        </w:rPr>
        <w:t xml:space="preserve"> по адресу:</w:t>
      </w:r>
    </w:p>
    <w:p w:rsidR="007C0490" w:rsidRDefault="007C0490" w:rsidP="008055D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2D4583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еспублика </w:t>
      </w:r>
      <w:r w:rsidRPr="002D4583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ашкортостан</w:t>
      </w:r>
      <w:r w:rsidRPr="002D4583">
        <w:rPr>
          <w:rFonts w:ascii="Times New Roman" w:hAnsi="Times New Roman"/>
          <w:sz w:val="28"/>
          <w:szCs w:val="28"/>
        </w:rPr>
        <w:t>, Гафурийский район, с.</w:t>
      </w:r>
      <w:r w:rsidR="001F46E9">
        <w:rPr>
          <w:rFonts w:ascii="Times New Roman" w:hAnsi="Times New Roman"/>
          <w:sz w:val="28"/>
          <w:szCs w:val="28"/>
        </w:rPr>
        <w:t xml:space="preserve"> </w:t>
      </w:r>
      <w:r w:rsidR="00640014">
        <w:rPr>
          <w:rFonts w:ascii="Times New Roman" w:hAnsi="Times New Roman"/>
          <w:sz w:val="28"/>
          <w:szCs w:val="28"/>
        </w:rPr>
        <w:t>Родина</w:t>
      </w:r>
      <w:r w:rsidR="001F46E9">
        <w:rPr>
          <w:rFonts w:ascii="Times New Roman" w:hAnsi="Times New Roman"/>
          <w:sz w:val="28"/>
          <w:szCs w:val="28"/>
        </w:rPr>
        <w:t>, ул</w:t>
      </w:r>
      <w:proofErr w:type="gramStart"/>
      <w:r w:rsidR="001F46E9">
        <w:rPr>
          <w:rFonts w:ascii="Times New Roman" w:hAnsi="Times New Roman"/>
          <w:sz w:val="28"/>
          <w:szCs w:val="28"/>
        </w:rPr>
        <w:t>.</w:t>
      </w:r>
      <w:r w:rsidR="00640014">
        <w:rPr>
          <w:rFonts w:ascii="Times New Roman" w:hAnsi="Times New Roman"/>
          <w:sz w:val="28"/>
          <w:szCs w:val="28"/>
        </w:rPr>
        <w:t>Ц</w:t>
      </w:r>
      <w:proofErr w:type="gramEnd"/>
      <w:r w:rsidR="00640014">
        <w:rPr>
          <w:rFonts w:ascii="Times New Roman" w:hAnsi="Times New Roman"/>
          <w:sz w:val="28"/>
          <w:szCs w:val="28"/>
        </w:rPr>
        <w:t>ентральная, д.12 кв.2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2D4583">
        <w:rPr>
          <w:rFonts w:ascii="Times New Roman" w:hAnsi="Times New Roman"/>
          <w:b/>
          <w:sz w:val="28"/>
          <w:szCs w:val="28"/>
        </w:rPr>
        <w:t>Обсуждение:</w:t>
      </w:r>
      <w:r w:rsidRPr="002D4583">
        <w:rPr>
          <w:rFonts w:ascii="Times New Roman" w:hAnsi="Times New Roman"/>
          <w:sz w:val="28"/>
          <w:szCs w:val="28"/>
        </w:rPr>
        <w:t xml:space="preserve"> В ходе проведения публичных слушаний предложений и возражений не поступило.</w:t>
      </w:r>
    </w:p>
    <w:p w:rsidR="007C0490" w:rsidRPr="00162296" w:rsidRDefault="007C0490" w:rsidP="00807F68">
      <w:pPr>
        <w:tabs>
          <w:tab w:val="left" w:pos="0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62296">
        <w:rPr>
          <w:rFonts w:ascii="Times New Roman" w:hAnsi="Times New Roman"/>
          <w:b/>
          <w:sz w:val="28"/>
          <w:szCs w:val="28"/>
        </w:rPr>
        <w:t>Решение:</w:t>
      </w:r>
      <w:r w:rsidRPr="00162296">
        <w:rPr>
          <w:rFonts w:ascii="Times New Roman" w:hAnsi="Times New Roman"/>
          <w:sz w:val="28"/>
          <w:szCs w:val="28"/>
        </w:rPr>
        <w:t xml:space="preserve"> Публичные слушания по предоставлению разрешения на отклонение от предельных параметров разрешенного размера: </w:t>
      </w:r>
    </w:p>
    <w:p w:rsidR="007C0490" w:rsidRPr="001C6FF5" w:rsidRDefault="007C0490" w:rsidP="00807F68">
      <w:pPr>
        <w:tabs>
          <w:tab w:val="left" w:pos="0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62296">
        <w:rPr>
          <w:rFonts w:ascii="Times New Roman" w:hAnsi="Times New Roman"/>
          <w:sz w:val="28"/>
          <w:szCs w:val="28"/>
        </w:rPr>
        <w:t>- земельного участка с условным кадастровым номером 02:19:</w:t>
      </w:r>
      <w:r w:rsidRPr="001C6FF5">
        <w:rPr>
          <w:rFonts w:ascii="Times New Roman" w:hAnsi="Times New Roman"/>
          <w:sz w:val="28"/>
          <w:szCs w:val="28"/>
        </w:rPr>
        <w:t>12</w:t>
      </w:r>
      <w:r w:rsidR="00640014">
        <w:rPr>
          <w:rFonts w:ascii="Times New Roman" w:hAnsi="Times New Roman"/>
          <w:sz w:val="28"/>
          <w:szCs w:val="28"/>
        </w:rPr>
        <w:t>1301:565</w:t>
      </w:r>
      <w:r w:rsidRPr="001C6FF5">
        <w:rPr>
          <w:rFonts w:ascii="Times New Roman" w:hAnsi="Times New Roman"/>
          <w:sz w:val="28"/>
          <w:szCs w:val="28"/>
        </w:rPr>
        <w:t>:ЗУ</w:t>
      </w:r>
      <w:proofErr w:type="gramStart"/>
      <w:r w:rsidRPr="001C6FF5">
        <w:rPr>
          <w:rFonts w:ascii="Times New Roman" w:hAnsi="Times New Roman"/>
          <w:sz w:val="28"/>
          <w:szCs w:val="28"/>
        </w:rPr>
        <w:t>1</w:t>
      </w:r>
      <w:proofErr w:type="gramEnd"/>
      <w:r w:rsidRPr="001C6FF5">
        <w:rPr>
          <w:rFonts w:ascii="Times New Roman" w:hAnsi="Times New Roman"/>
          <w:sz w:val="28"/>
          <w:szCs w:val="28"/>
        </w:rPr>
        <w:t xml:space="preserve"> площадью </w:t>
      </w:r>
      <w:r w:rsidR="00640014">
        <w:rPr>
          <w:rFonts w:ascii="Times New Roman" w:hAnsi="Times New Roman"/>
          <w:sz w:val="28"/>
          <w:szCs w:val="28"/>
        </w:rPr>
        <w:t>418</w:t>
      </w:r>
      <w:r w:rsidRPr="001C6FF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6FF5">
        <w:rPr>
          <w:rFonts w:ascii="Times New Roman" w:hAnsi="Times New Roman"/>
          <w:sz w:val="28"/>
          <w:szCs w:val="28"/>
        </w:rPr>
        <w:t>кв.м</w:t>
      </w:r>
      <w:proofErr w:type="spellEnd"/>
      <w:r w:rsidRPr="001C6FF5">
        <w:rPr>
          <w:rFonts w:ascii="Times New Roman" w:hAnsi="Times New Roman"/>
          <w:sz w:val="28"/>
          <w:szCs w:val="28"/>
        </w:rPr>
        <w:t xml:space="preserve">., расположенного по адресу: РБ, Гафурийский район, с. Табынское, ул. </w:t>
      </w:r>
      <w:proofErr w:type="gramStart"/>
      <w:r w:rsidR="00640014">
        <w:rPr>
          <w:rFonts w:ascii="Times New Roman" w:hAnsi="Times New Roman"/>
          <w:sz w:val="28"/>
          <w:szCs w:val="28"/>
        </w:rPr>
        <w:t>Центральная</w:t>
      </w:r>
      <w:proofErr w:type="gramEnd"/>
      <w:r w:rsidRPr="001C6FF5">
        <w:rPr>
          <w:rFonts w:ascii="Times New Roman" w:hAnsi="Times New Roman"/>
          <w:sz w:val="28"/>
          <w:szCs w:val="28"/>
        </w:rPr>
        <w:t>, д.</w:t>
      </w:r>
      <w:r w:rsidR="009058D9">
        <w:rPr>
          <w:rFonts w:ascii="Times New Roman" w:hAnsi="Times New Roman"/>
          <w:sz w:val="28"/>
          <w:szCs w:val="28"/>
        </w:rPr>
        <w:t>12/2</w:t>
      </w:r>
      <w:r w:rsidR="003900E3">
        <w:rPr>
          <w:rFonts w:ascii="Times New Roman" w:hAnsi="Times New Roman"/>
          <w:sz w:val="28"/>
          <w:szCs w:val="28"/>
        </w:rPr>
        <w:t>.</w:t>
      </w:r>
      <w:r w:rsidR="00640014" w:rsidRPr="009861E1">
        <w:rPr>
          <w:rFonts w:ascii="Times New Roman" w:hAnsi="Times New Roman"/>
          <w:sz w:val="28"/>
          <w:szCs w:val="28"/>
        </w:rPr>
        <w:t xml:space="preserve"> </w:t>
      </w:r>
    </w:p>
    <w:p w:rsidR="007C0490" w:rsidRPr="00162296" w:rsidRDefault="007C0490" w:rsidP="00162296">
      <w:pPr>
        <w:tabs>
          <w:tab w:val="left" w:pos="0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62296">
        <w:rPr>
          <w:rFonts w:ascii="Times New Roman" w:hAnsi="Times New Roman"/>
          <w:sz w:val="28"/>
          <w:szCs w:val="28"/>
        </w:rPr>
        <w:t>считать состоявшимися, выдать положительное заключение.</w:t>
      </w:r>
    </w:p>
    <w:p w:rsidR="007C0490" w:rsidRDefault="007C0490">
      <w:pPr>
        <w:rPr>
          <w:rFonts w:ascii="Times New Roman" w:hAnsi="Times New Roman"/>
          <w:sz w:val="28"/>
          <w:szCs w:val="28"/>
        </w:rPr>
      </w:pPr>
    </w:p>
    <w:p w:rsidR="007C0490" w:rsidRPr="002D4583" w:rsidRDefault="007C0490">
      <w:pPr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 xml:space="preserve">Председатель комиссии: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Ф.Ф. Гумеров</w:t>
      </w:r>
    </w:p>
    <w:p w:rsidR="007C0490" w:rsidRPr="002D4583" w:rsidRDefault="007C0490">
      <w:pPr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 xml:space="preserve">Секретарь: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И.Н. </w:t>
      </w:r>
      <w:proofErr w:type="spellStart"/>
      <w:r>
        <w:rPr>
          <w:rFonts w:ascii="Times New Roman" w:hAnsi="Times New Roman"/>
          <w:sz w:val="28"/>
          <w:szCs w:val="28"/>
        </w:rPr>
        <w:t>Крехова</w:t>
      </w:r>
      <w:proofErr w:type="spellEnd"/>
    </w:p>
    <w:p w:rsidR="007C0490" w:rsidRPr="002D4583" w:rsidRDefault="007C0490" w:rsidP="002D458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 w:rsidRPr="002D4583">
        <w:rPr>
          <w:rFonts w:ascii="Times New Roman" w:hAnsi="Times New Roman"/>
          <w:b/>
          <w:sz w:val="28"/>
          <w:szCs w:val="28"/>
        </w:rPr>
        <w:lastRenderedPageBreak/>
        <w:t>ЗАКЛЮЧЕНИЕ</w:t>
      </w:r>
    </w:p>
    <w:p w:rsidR="008A2C49" w:rsidRPr="008A2C49" w:rsidRDefault="007C0490" w:rsidP="008A2C49">
      <w:pPr>
        <w:jc w:val="center"/>
        <w:rPr>
          <w:rFonts w:ascii="Times New Roman" w:hAnsi="Times New Roman"/>
          <w:b/>
          <w:sz w:val="28"/>
          <w:szCs w:val="28"/>
        </w:rPr>
      </w:pPr>
      <w:r w:rsidRPr="008A2C49">
        <w:rPr>
          <w:rFonts w:ascii="Times New Roman" w:hAnsi="Times New Roman"/>
          <w:b/>
          <w:sz w:val="28"/>
          <w:szCs w:val="28"/>
        </w:rPr>
        <w:t xml:space="preserve">по результатам публичных слушаний по вопросу предоставления  разрешения на отклонение от предельных параметров разрешенного </w:t>
      </w:r>
      <w:r w:rsidR="008A2C49" w:rsidRPr="008A2C49">
        <w:rPr>
          <w:rFonts w:ascii="Times New Roman" w:hAnsi="Times New Roman"/>
          <w:b/>
          <w:sz w:val="28"/>
          <w:szCs w:val="28"/>
        </w:rPr>
        <w:t>размера, вновь образованного участка</w:t>
      </w:r>
      <w:r w:rsidRPr="008A2C49">
        <w:rPr>
          <w:rFonts w:ascii="Times New Roman" w:hAnsi="Times New Roman"/>
          <w:b/>
          <w:sz w:val="28"/>
          <w:szCs w:val="28"/>
        </w:rPr>
        <w:t xml:space="preserve">  </w:t>
      </w:r>
    </w:p>
    <w:p w:rsidR="007C0490" w:rsidRPr="002D4583" w:rsidRDefault="003900E3" w:rsidP="008A2C4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8A2C49">
        <w:rPr>
          <w:rFonts w:ascii="Times New Roman" w:hAnsi="Times New Roman"/>
          <w:sz w:val="28"/>
          <w:szCs w:val="28"/>
        </w:rPr>
        <w:t xml:space="preserve"> декабря</w:t>
      </w:r>
      <w:r w:rsidR="007C0490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5 г"/>
        </w:smartTagPr>
        <w:r w:rsidR="007C0490">
          <w:rPr>
            <w:rFonts w:ascii="Times New Roman" w:hAnsi="Times New Roman"/>
            <w:sz w:val="28"/>
            <w:szCs w:val="28"/>
          </w:rPr>
          <w:t>2025</w:t>
        </w:r>
        <w:r w:rsidR="007C0490" w:rsidRPr="002D4583">
          <w:rPr>
            <w:rFonts w:ascii="Times New Roman" w:hAnsi="Times New Roman"/>
            <w:sz w:val="28"/>
            <w:szCs w:val="28"/>
          </w:rPr>
          <w:t xml:space="preserve"> г</w:t>
        </w:r>
      </w:smartTag>
      <w:r w:rsidR="007C0490" w:rsidRPr="002D4583">
        <w:rPr>
          <w:rFonts w:ascii="Times New Roman" w:hAnsi="Times New Roman"/>
          <w:sz w:val="28"/>
          <w:szCs w:val="28"/>
        </w:rPr>
        <w:t>.</w:t>
      </w:r>
    </w:p>
    <w:p w:rsidR="007C0490" w:rsidRPr="002D4583" w:rsidRDefault="007C0490" w:rsidP="00A6760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2D4583">
        <w:rPr>
          <w:rFonts w:ascii="Times New Roman" w:hAnsi="Times New Roman"/>
          <w:sz w:val="28"/>
          <w:szCs w:val="28"/>
        </w:rPr>
        <w:t xml:space="preserve">Участники публичных слушаний в количестве </w:t>
      </w:r>
      <w:r w:rsidR="003900E3">
        <w:rPr>
          <w:rFonts w:ascii="Times New Roman" w:hAnsi="Times New Roman"/>
          <w:sz w:val="28"/>
          <w:szCs w:val="28"/>
        </w:rPr>
        <w:t>1</w:t>
      </w:r>
      <w:r w:rsidR="008A2C4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4583">
        <w:rPr>
          <w:rFonts w:ascii="Times New Roman" w:hAnsi="Times New Roman"/>
          <w:sz w:val="28"/>
          <w:szCs w:val="28"/>
        </w:rPr>
        <w:t xml:space="preserve"> человек рассмотрели вопрос о предоставлении разрешения на отклонение от предельных параметров разрешенного </w:t>
      </w:r>
      <w:r w:rsidR="008A2C49">
        <w:rPr>
          <w:rFonts w:ascii="Times New Roman" w:hAnsi="Times New Roman"/>
          <w:sz w:val="28"/>
          <w:szCs w:val="28"/>
        </w:rPr>
        <w:t xml:space="preserve">размера, вновь образованного участка </w:t>
      </w:r>
      <w:r w:rsidRPr="002D4583">
        <w:rPr>
          <w:rFonts w:ascii="Times New Roman" w:hAnsi="Times New Roman"/>
          <w:sz w:val="28"/>
          <w:szCs w:val="28"/>
        </w:rPr>
        <w:t>и решили:</w:t>
      </w:r>
    </w:p>
    <w:p w:rsidR="003900E3" w:rsidRPr="001C6FF5" w:rsidRDefault="007C0490" w:rsidP="003900E3">
      <w:pPr>
        <w:tabs>
          <w:tab w:val="left" w:pos="0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2D4583">
        <w:rPr>
          <w:rFonts w:ascii="Times New Roman" w:hAnsi="Times New Roman"/>
          <w:sz w:val="28"/>
          <w:szCs w:val="28"/>
        </w:rPr>
        <w:t xml:space="preserve">Признать публичные слушания состоявшимися и предоставить разрешения </w:t>
      </w:r>
      <w:r>
        <w:rPr>
          <w:rFonts w:ascii="Times New Roman" w:hAnsi="Times New Roman"/>
          <w:sz w:val="28"/>
          <w:szCs w:val="28"/>
        </w:rPr>
        <w:t>отклонение от предельных параметров разрешенного размера земельн</w:t>
      </w:r>
      <w:r w:rsidR="008A2C49">
        <w:rPr>
          <w:rFonts w:ascii="Times New Roman" w:hAnsi="Times New Roman"/>
          <w:sz w:val="28"/>
          <w:szCs w:val="28"/>
        </w:rPr>
        <w:t>ого участка</w:t>
      </w:r>
      <w:r w:rsidRPr="00162296">
        <w:rPr>
          <w:rFonts w:ascii="Times New Roman" w:hAnsi="Times New Roman"/>
          <w:sz w:val="28"/>
          <w:szCs w:val="28"/>
        </w:rPr>
        <w:t xml:space="preserve"> с условным кадастровым номером </w:t>
      </w:r>
      <w:r w:rsidR="003900E3" w:rsidRPr="00162296">
        <w:rPr>
          <w:rFonts w:ascii="Times New Roman" w:hAnsi="Times New Roman"/>
          <w:sz w:val="28"/>
          <w:szCs w:val="28"/>
        </w:rPr>
        <w:t>02:19:</w:t>
      </w:r>
      <w:r w:rsidR="003900E3" w:rsidRPr="001C6FF5">
        <w:rPr>
          <w:rFonts w:ascii="Times New Roman" w:hAnsi="Times New Roman"/>
          <w:sz w:val="28"/>
          <w:szCs w:val="28"/>
        </w:rPr>
        <w:t>12</w:t>
      </w:r>
      <w:r w:rsidR="003900E3">
        <w:rPr>
          <w:rFonts w:ascii="Times New Roman" w:hAnsi="Times New Roman"/>
          <w:sz w:val="28"/>
          <w:szCs w:val="28"/>
        </w:rPr>
        <w:t>1301:565</w:t>
      </w:r>
      <w:r w:rsidR="003900E3" w:rsidRPr="001C6FF5">
        <w:rPr>
          <w:rFonts w:ascii="Times New Roman" w:hAnsi="Times New Roman"/>
          <w:sz w:val="28"/>
          <w:szCs w:val="28"/>
        </w:rPr>
        <w:t>:ЗУ</w:t>
      </w:r>
      <w:proofErr w:type="gramStart"/>
      <w:r w:rsidR="003900E3" w:rsidRPr="001C6FF5">
        <w:rPr>
          <w:rFonts w:ascii="Times New Roman" w:hAnsi="Times New Roman"/>
          <w:sz w:val="28"/>
          <w:szCs w:val="28"/>
        </w:rPr>
        <w:t>1</w:t>
      </w:r>
      <w:proofErr w:type="gramEnd"/>
      <w:r w:rsidR="003900E3" w:rsidRPr="001C6FF5">
        <w:rPr>
          <w:rFonts w:ascii="Times New Roman" w:hAnsi="Times New Roman"/>
          <w:sz w:val="28"/>
          <w:szCs w:val="28"/>
        </w:rPr>
        <w:t xml:space="preserve"> площадью </w:t>
      </w:r>
      <w:r w:rsidR="003900E3">
        <w:rPr>
          <w:rFonts w:ascii="Times New Roman" w:hAnsi="Times New Roman"/>
          <w:sz w:val="28"/>
          <w:szCs w:val="28"/>
        </w:rPr>
        <w:t>418</w:t>
      </w:r>
      <w:r w:rsidR="003900E3" w:rsidRPr="001C6FF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00E3" w:rsidRPr="001C6FF5">
        <w:rPr>
          <w:rFonts w:ascii="Times New Roman" w:hAnsi="Times New Roman"/>
          <w:sz w:val="28"/>
          <w:szCs w:val="28"/>
        </w:rPr>
        <w:t>кв.м</w:t>
      </w:r>
      <w:proofErr w:type="spellEnd"/>
      <w:r w:rsidR="003900E3" w:rsidRPr="001C6FF5">
        <w:rPr>
          <w:rFonts w:ascii="Times New Roman" w:hAnsi="Times New Roman"/>
          <w:sz w:val="28"/>
          <w:szCs w:val="28"/>
        </w:rPr>
        <w:t xml:space="preserve">., расположенного по адресу: РБ, Гафурийский район, </w:t>
      </w:r>
      <w:proofErr w:type="gramStart"/>
      <w:r w:rsidR="003900E3" w:rsidRPr="001C6FF5">
        <w:rPr>
          <w:rFonts w:ascii="Times New Roman" w:hAnsi="Times New Roman"/>
          <w:sz w:val="28"/>
          <w:szCs w:val="28"/>
        </w:rPr>
        <w:t>с</w:t>
      </w:r>
      <w:proofErr w:type="gramEnd"/>
      <w:r w:rsidR="003900E3" w:rsidRPr="001C6FF5">
        <w:rPr>
          <w:rFonts w:ascii="Times New Roman" w:hAnsi="Times New Roman"/>
          <w:sz w:val="28"/>
          <w:szCs w:val="28"/>
        </w:rPr>
        <w:t xml:space="preserve">. </w:t>
      </w:r>
      <w:r w:rsidR="003900E3">
        <w:rPr>
          <w:rFonts w:ascii="Times New Roman" w:hAnsi="Times New Roman"/>
          <w:sz w:val="28"/>
          <w:szCs w:val="28"/>
        </w:rPr>
        <w:t>Родина</w:t>
      </w:r>
      <w:bookmarkStart w:id="0" w:name="_GoBack"/>
      <w:bookmarkEnd w:id="0"/>
      <w:r w:rsidR="003900E3" w:rsidRPr="001C6FF5">
        <w:rPr>
          <w:rFonts w:ascii="Times New Roman" w:hAnsi="Times New Roman"/>
          <w:sz w:val="28"/>
          <w:szCs w:val="28"/>
        </w:rPr>
        <w:t xml:space="preserve">, ул. </w:t>
      </w:r>
      <w:r w:rsidR="003900E3">
        <w:rPr>
          <w:rFonts w:ascii="Times New Roman" w:hAnsi="Times New Roman"/>
          <w:sz w:val="28"/>
          <w:szCs w:val="28"/>
        </w:rPr>
        <w:t>Центральная</w:t>
      </w:r>
      <w:r w:rsidR="003900E3" w:rsidRPr="001C6FF5">
        <w:rPr>
          <w:rFonts w:ascii="Times New Roman" w:hAnsi="Times New Roman"/>
          <w:sz w:val="28"/>
          <w:szCs w:val="28"/>
        </w:rPr>
        <w:t>, д.</w:t>
      </w:r>
      <w:r w:rsidR="003900E3">
        <w:rPr>
          <w:rFonts w:ascii="Times New Roman" w:hAnsi="Times New Roman"/>
          <w:sz w:val="28"/>
          <w:szCs w:val="28"/>
        </w:rPr>
        <w:t>12/2.</w:t>
      </w:r>
      <w:r w:rsidR="003900E3" w:rsidRPr="009861E1">
        <w:rPr>
          <w:rFonts w:ascii="Times New Roman" w:hAnsi="Times New Roman"/>
          <w:sz w:val="28"/>
          <w:szCs w:val="28"/>
        </w:rPr>
        <w:t xml:space="preserve"> </w:t>
      </w:r>
    </w:p>
    <w:p w:rsidR="007C0490" w:rsidRPr="001C6FF5" w:rsidRDefault="007C0490" w:rsidP="008A2C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7C0490" w:rsidRDefault="007C0490" w:rsidP="00807F68">
      <w:pPr>
        <w:pStyle w:val="a4"/>
        <w:ind w:left="0"/>
        <w:jc w:val="both"/>
        <w:rPr>
          <w:rFonts w:ascii="Times New Roman" w:hAnsi="Times New Roman"/>
          <w:sz w:val="28"/>
          <w:szCs w:val="28"/>
        </w:rPr>
      </w:pPr>
    </w:p>
    <w:p w:rsidR="007C0490" w:rsidRPr="002D4583" w:rsidRDefault="007C0490" w:rsidP="00A67606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D4583">
        <w:rPr>
          <w:rFonts w:ascii="Times New Roman" w:hAnsi="Times New Roman"/>
          <w:sz w:val="28"/>
          <w:szCs w:val="28"/>
        </w:rPr>
        <w:t>выдать положительное заключение.</w:t>
      </w:r>
    </w:p>
    <w:p w:rsidR="007C0490" w:rsidRPr="002D4583" w:rsidRDefault="007C0490" w:rsidP="00AE72B6">
      <w:pPr>
        <w:rPr>
          <w:rFonts w:ascii="Times New Roman" w:hAnsi="Times New Roman"/>
          <w:sz w:val="28"/>
          <w:szCs w:val="28"/>
        </w:rPr>
      </w:pPr>
    </w:p>
    <w:p w:rsidR="007C0490" w:rsidRPr="002D4583" w:rsidRDefault="007C0490" w:rsidP="00AE72B6">
      <w:pPr>
        <w:rPr>
          <w:rFonts w:ascii="Times New Roman" w:hAnsi="Times New Roman"/>
          <w:sz w:val="28"/>
          <w:szCs w:val="28"/>
        </w:rPr>
      </w:pPr>
    </w:p>
    <w:p w:rsidR="007C0490" w:rsidRPr="002D4583" w:rsidRDefault="007C0490" w:rsidP="00E16340">
      <w:pPr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 xml:space="preserve">Председатель комиссии: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2D458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Ф.Ф. Гумеров</w:t>
      </w:r>
    </w:p>
    <w:p w:rsidR="007C0490" w:rsidRDefault="007C0490" w:rsidP="00E16340">
      <w:pPr>
        <w:rPr>
          <w:rFonts w:ascii="Times New Roman" w:hAnsi="Times New Roman"/>
          <w:sz w:val="28"/>
          <w:szCs w:val="28"/>
        </w:rPr>
      </w:pPr>
    </w:p>
    <w:p w:rsidR="007C0490" w:rsidRPr="002D4583" w:rsidRDefault="007C0490" w:rsidP="00E16340">
      <w:pPr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 xml:space="preserve">Секретарь: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И.Н. </w:t>
      </w:r>
      <w:proofErr w:type="spellStart"/>
      <w:r>
        <w:rPr>
          <w:rFonts w:ascii="Times New Roman" w:hAnsi="Times New Roman"/>
          <w:sz w:val="28"/>
          <w:szCs w:val="28"/>
        </w:rPr>
        <w:t>Крехова</w:t>
      </w:r>
      <w:proofErr w:type="spellEnd"/>
    </w:p>
    <w:sectPr w:rsidR="007C0490" w:rsidRPr="002D4583" w:rsidSect="008346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89321E"/>
    <w:multiLevelType w:val="hybridMultilevel"/>
    <w:tmpl w:val="5E8456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78C901E2"/>
    <w:multiLevelType w:val="hybridMultilevel"/>
    <w:tmpl w:val="D6C4BE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EC2"/>
    <w:rsid w:val="00037D84"/>
    <w:rsid w:val="00087682"/>
    <w:rsid w:val="000C5AD0"/>
    <w:rsid w:val="000D3D7F"/>
    <w:rsid w:val="00141EC2"/>
    <w:rsid w:val="00153E8B"/>
    <w:rsid w:val="00162296"/>
    <w:rsid w:val="00162F7F"/>
    <w:rsid w:val="001A62D9"/>
    <w:rsid w:val="001C6FF5"/>
    <w:rsid w:val="001F46E9"/>
    <w:rsid w:val="00275A84"/>
    <w:rsid w:val="002B36B2"/>
    <w:rsid w:val="002D4583"/>
    <w:rsid w:val="002F2B40"/>
    <w:rsid w:val="003900E3"/>
    <w:rsid w:val="003B1E7D"/>
    <w:rsid w:val="004B7012"/>
    <w:rsid w:val="005D1670"/>
    <w:rsid w:val="00626895"/>
    <w:rsid w:val="00635C0A"/>
    <w:rsid w:val="00637AB1"/>
    <w:rsid w:val="00640014"/>
    <w:rsid w:val="006B70E0"/>
    <w:rsid w:val="0078385D"/>
    <w:rsid w:val="007A772D"/>
    <w:rsid w:val="007C0490"/>
    <w:rsid w:val="007E2166"/>
    <w:rsid w:val="008055D8"/>
    <w:rsid w:val="00807F68"/>
    <w:rsid w:val="00834608"/>
    <w:rsid w:val="00873EA5"/>
    <w:rsid w:val="008A2C49"/>
    <w:rsid w:val="009058D9"/>
    <w:rsid w:val="0092707A"/>
    <w:rsid w:val="00982508"/>
    <w:rsid w:val="00A157B9"/>
    <w:rsid w:val="00A67606"/>
    <w:rsid w:val="00AE72B6"/>
    <w:rsid w:val="00B102B6"/>
    <w:rsid w:val="00B2510B"/>
    <w:rsid w:val="00B670CB"/>
    <w:rsid w:val="00B749D9"/>
    <w:rsid w:val="00B77F05"/>
    <w:rsid w:val="00BD71BF"/>
    <w:rsid w:val="00BF46EF"/>
    <w:rsid w:val="00CE210C"/>
    <w:rsid w:val="00DE36E9"/>
    <w:rsid w:val="00E16340"/>
    <w:rsid w:val="00E46E9E"/>
    <w:rsid w:val="00E53B13"/>
    <w:rsid w:val="00E75376"/>
    <w:rsid w:val="00EA1854"/>
    <w:rsid w:val="00ED565A"/>
    <w:rsid w:val="00FC0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60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982508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BD71BF"/>
    <w:pPr>
      <w:ind w:left="720"/>
      <w:contextualSpacing/>
    </w:pPr>
  </w:style>
  <w:style w:type="table" w:styleId="a5">
    <w:name w:val="Table Grid"/>
    <w:basedOn w:val="a1"/>
    <w:uiPriority w:val="99"/>
    <w:rsid w:val="002F2B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60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982508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BD71BF"/>
    <w:pPr>
      <w:ind w:left="720"/>
      <w:contextualSpacing/>
    </w:pPr>
  </w:style>
  <w:style w:type="table" w:styleId="a5">
    <w:name w:val="Table Grid"/>
    <w:basedOn w:val="a1"/>
    <w:uiPriority w:val="99"/>
    <w:rsid w:val="002F2B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044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ПУБЛИЧНЫХ СЛУШАНИЙ</vt:lpstr>
    </vt:vector>
  </TitlesOfParts>
  <Company>Krokoz™</Company>
  <LinksUpToDate>false</LinksUpToDate>
  <CharactersWithSpaces>3706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ПУБЛИЧНЫХ СЛУШАНИЙ</dc:title>
  <dc:creator>qqq</dc:creator>
  <cp:lastModifiedBy>User</cp:lastModifiedBy>
  <cp:revision>2</cp:revision>
  <cp:lastPrinted>2025-12-22T10:37:00Z</cp:lastPrinted>
  <dcterms:created xsi:type="dcterms:W3CDTF">2025-12-22T10:39:00Z</dcterms:created>
  <dcterms:modified xsi:type="dcterms:W3CDTF">2025-12-22T10:39:00Z</dcterms:modified>
</cp:coreProperties>
</file>