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EC4" w:rsidRDefault="000B0EC4" w:rsidP="00F4155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tab/>
      </w:r>
      <w:r>
        <w:tab/>
      </w:r>
    </w:p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/>
      </w:tblPr>
      <w:tblGrid>
        <w:gridCol w:w="4376"/>
        <w:gridCol w:w="1771"/>
        <w:gridCol w:w="4646"/>
      </w:tblGrid>
      <w:tr w:rsidR="000B0EC4" w:rsidRPr="00765985" w:rsidTr="00046E85">
        <w:trPr>
          <w:cantSplit/>
          <w:trHeight w:val="1141"/>
        </w:trPr>
        <w:tc>
          <w:tcPr>
            <w:tcW w:w="2027" w:type="pct"/>
          </w:tcPr>
          <w:p w:rsidR="000B0EC4" w:rsidRPr="00836023" w:rsidRDefault="000B0EC4" w:rsidP="00680640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>БАШҠОРТОСТАН РЕСПУБЛИКАҺЫ</w:t>
            </w:r>
          </w:p>
          <w:p w:rsidR="000B0EC4" w:rsidRPr="00836023" w:rsidRDefault="000B0EC4" w:rsidP="00680640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ҒАФУРИ РАЙОНЫ </w:t>
            </w:r>
          </w:p>
          <w:p w:rsidR="000B0EC4" w:rsidRPr="00836023" w:rsidRDefault="000B0EC4" w:rsidP="00680640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МУНИЦИПАЛЬ РАЙОНЫНЫӉ </w:t>
            </w:r>
          </w:p>
          <w:p w:rsidR="000B0EC4" w:rsidRDefault="000B0EC4" w:rsidP="00680640">
            <w:pPr>
              <w:spacing w:after="0" w:line="240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ТАБЫН </w:t>
            </w:r>
            <w:r w:rsidRPr="00AE3250">
              <w:rPr>
                <w:b/>
                <w:color w:val="0070C0"/>
                <w:sz w:val="28"/>
                <w:szCs w:val="28"/>
              </w:rPr>
              <w:t xml:space="preserve"> </w:t>
            </w:r>
            <w:r w:rsidRPr="00CD2A2C">
              <w:rPr>
                <w:b/>
                <w:color w:val="0070C0"/>
                <w:sz w:val="28"/>
                <w:szCs w:val="28"/>
              </w:rPr>
              <w:t>АУЫЛ СОВЕТЫ</w:t>
            </w:r>
            <w:r>
              <w:rPr>
                <w:b/>
                <w:color w:val="0070C0"/>
              </w:rPr>
              <w:t xml:space="preserve"> </w:t>
            </w:r>
          </w:p>
          <w:p w:rsidR="000B0EC4" w:rsidRPr="00836023" w:rsidRDefault="000B0EC4" w:rsidP="00680640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АУЫЛ БИЛƏМƏҺЕ </w:t>
            </w:r>
          </w:p>
          <w:p w:rsidR="000B0EC4" w:rsidRPr="00765985" w:rsidRDefault="000B0EC4" w:rsidP="00680640">
            <w:pPr>
              <w:pStyle w:val="Heading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СОВЕТЫ</w:t>
            </w:r>
          </w:p>
        </w:tc>
        <w:tc>
          <w:tcPr>
            <w:tcW w:w="820" w:type="pct"/>
          </w:tcPr>
          <w:p w:rsidR="000B0EC4" w:rsidRPr="00765985" w:rsidRDefault="000B0EC4" w:rsidP="00680640">
            <w:pPr>
              <w:spacing w:after="0" w:line="240" w:lineRule="auto"/>
              <w:ind w:left="-107"/>
              <w:jc w:val="right"/>
              <w:rPr>
                <w:b/>
              </w:rPr>
            </w:pPr>
            <w:r w:rsidRPr="00E02BC6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87pt">
                  <v:imagedata r:id="rId5" o:title=""/>
                </v:shape>
              </w:pict>
            </w:r>
          </w:p>
        </w:tc>
        <w:tc>
          <w:tcPr>
            <w:tcW w:w="2152" w:type="pct"/>
          </w:tcPr>
          <w:p w:rsidR="000B0EC4" w:rsidRDefault="000B0EC4" w:rsidP="00680640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СОВЕТ</w:t>
            </w:r>
          </w:p>
          <w:p w:rsidR="000B0EC4" w:rsidRPr="00836023" w:rsidRDefault="000B0EC4" w:rsidP="00680640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СЕЛЬСКОГО ПОСЕЛЕНИЯ </w:t>
            </w:r>
          </w:p>
          <w:p w:rsidR="000B0EC4" w:rsidRPr="00880094" w:rsidRDefault="000B0EC4" w:rsidP="00680640">
            <w:pPr>
              <w:spacing w:after="0" w:line="240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ТАБЫНСКИЙ </w:t>
            </w:r>
            <w:r w:rsidRPr="00CD2A2C">
              <w:rPr>
                <w:b/>
                <w:color w:val="0070C0"/>
                <w:sz w:val="28"/>
                <w:szCs w:val="28"/>
              </w:rPr>
              <w:t>СЕЛЬСОВЕТ</w:t>
            </w:r>
          </w:p>
          <w:p w:rsidR="000B0EC4" w:rsidRPr="008F2CA2" w:rsidRDefault="000B0EC4" w:rsidP="00680640">
            <w:pPr>
              <w:pStyle w:val="Heading1"/>
              <w:rPr>
                <w:rFonts w:ascii="Times New Roman" w:hAnsi="Times New Roman"/>
                <w:b w:val="0"/>
                <w:color w:val="0070C0"/>
              </w:rPr>
            </w:pPr>
            <w:r w:rsidRPr="008F2CA2">
              <w:rPr>
                <w:rFonts w:ascii="Times New Roman" w:hAnsi="Times New Roman"/>
                <w:b w:val="0"/>
                <w:color w:val="0070C0"/>
              </w:rPr>
              <w:t xml:space="preserve">МУНИЦИПАЛЬНОГО РАЙОНА ГАФУРИЙСКИЙ РАЙОН </w:t>
            </w:r>
          </w:p>
          <w:p w:rsidR="000B0EC4" w:rsidRPr="008F2CA2" w:rsidRDefault="000B0EC4" w:rsidP="00680640">
            <w:pPr>
              <w:pStyle w:val="Heading1"/>
              <w:rPr>
                <w:rFonts w:ascii="Times New Roman" w:hAnsi="Times New Roman"/>
                <w:spacing w:val="0"/>
              </w:rPr>
            </w:pPr>
            <w:r w:rsidRPr="008F2CA2">
              <w:rPr>
                <w:rFonts w:ascii="Times New Roman" w:hAnsi="Times New Roman"/>
                <w:b w:val="0"/>
                <w:color w:val="0070C0"/>
                <w:spacing w:val="0"/>
              </w:rPr>
              <w:t>РЕСПУБЛИКИ БАШКОРТОСТАН</w:t>
            </w:r>
          </w:p>
        </w:tc>
      </w:tr>
    </w:tbl>
    <w:p w:rsidR="000B0EC4" w:rsidRPr="00321766" w:rsidRDefault="000B0EC4" w:rsidP="00680640">
      <w:pPr>
        <w:spacing w:after="0" w:line="240" w:lineRule="auto"/>
        <w:jc w:val="center"/>
        <w:rPr>
          <w:color w:val="0070C0"/>
          <w:sz w:val="24"/>
          <w:szCs w:val="24"/>
        </w:rPr>
      </w:pPr>
    </w:p>
    <w:tbl>
      <w:tblPr>
        <w:tblW w:w="5000" w:type="pct"/>
        <w:tblBorders>
          <w:bottom w:val="thickThinMediumGap" w:sz="18" w:space="0" w:color="auto"/>
        </w:tblBorders>
        <w:tblLook w:val="0000"/>
      </w:tblPr>
      <w:tblGrid>
        <w:gridCol w:w="10138"/>
      </w:tblGrid>
      <w:tr w:rsidR="000B0EC4" w:rsidRPr="00321766" w:rsidTr="00046E85">
        <w:tc>
          <w:tcPr>
            <w:tcW w:w="5000" w:type="pct"/>
            <w:tcBorders>
              <w:bottom w:val="thickThinMediumGap" w:sz="18" w:space="0" w:color="auto"/>
            </w:tcBorders>
            <w:shd w:val="clear" w:color="auto" w:fill="0070C0"/>
          </w:tcPr>
          <w:p w:rsidR="000B0EC4" w:rsidRPr="00321766" w:rsidRDefault="000B0EC4" w:rsidP="00680640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  <w:sz w:val="2"/>
              </w:rPr>
            </w:pPr>
          </w:p>
        </w:tc>
      </w:tr>
    </w:tbl>
    <w:p w:rsidR="000B0EC4" w:rsidRPr="00321766" w:rsidRDefault="000B0EC4" w:rsidP="00680640">
      <w:pPr>
        <w:spacing w:after="0" w:line="240" w:lineRule="auto"/>
        <w:jc w:val="center"/>
        <w:rPr>
          <w:rFonts w:ascii="Arial" w:hAnsi="Arial" w:cs="Arial"/>
          <w:color w:val="0070C0"/>
          <w:sz w:val="16"/>
        </w:rPr>
      </w:pPr>
    </w:p>
    <w:tbl>
      <w:tblPr>
        <w:tblW w:w="0" w:type="auto"/>
        <w:tblInd w:w="-34" w:type="dxa"/>
        <w:tblLook w:val="00A0"/>
      </w:tblPr>
      <w:tblGrid>
        <w:gridCol w:w="3828"/>
        <w:gridCol w:w="1701"/>
        <w:gridCol w:w="4252"/>
      </w:tblGrid>
      <w:tr w:rsidR="000B0EC4" w:rsidRPr="00051A74" w:rsidTr="00046E85">
        <w:tc>
          <w:tcPr>
            <w:tcW w:w="3828" w:type="dxa"/>
          </w:tcPr>
          <w:p w:rsidR="000B0EC4" w:rsidRPr="00051A74" w:rsidRDefault="000B0EC4" w:rsidP="00680640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051A74">
              <w:rPr>
                <w:b/>
                <w:sz w:val="28"/>
                <w:szCs w:val="28"/>
              </w:rPr>
              <w:t>ҠАРАР</w:t>
            </w:r>
          </w:p>
        </w:tc>
        <w:tc>
          <w:tcPr>
            <w:tcW w:w="1701" w:type="dxa"/>
          </w:tcPr>
          <w:p w:rsidR="000B0EC4" w:rsidRPr="00051A74" w:rsidRDefault="000B0EC4" w:rsidP="006806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B0EC4" w:rsidRPr="00051A74" w:rsidRDefault="000B0EC4" w:rsidP="00680640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РЕШЕНИЕ</w:t>
            </w:r>
          </w:p>
        </w:tc>
      </w:tr>
      <w:tr w:rsidR="000B0EC4" w:rsidRPr="00051A74" w:rsidTr="00046E85">
        <w:tc>
          <w:tcPr>
            <w:tcW w:w="3828" w:type="dxa"/>
          </w:tcPr>
          <w:p w:rsidR="000B0EC4" w:rsidRPr="00051A74" w:rsidRDefault="000B0EC4" w:rsidP="006806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0B0EC4" w:rsidRPr="00051A74" w:rsidRDefault="000B0EC4" w:rsidP="006806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B0EC4" w:rsidRPr="00051A74" w:rsidRDefault="000B0EC4" w:rsidP="006806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0B0EC4" w:rsidRDefault="000B0EC4" w:rsidP="006806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B0EC4" w:rsidRPr="00680640" w:rsidRDefault="000B0EC4" w:rsidP="00354A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0640">
        <w:rPr>
          <w:rFonts w:ascii="Times New Roman" w:hAnsi="Times New Roman"/>
          <w:b/>
          <w:sz w:val="28"/>
          <w:szCs w:val="28"/>
        </w:rPr>
        <w:t xml:space="preserve">Об инициативе по образованию геопарка Торатау на территории  сельского поселения Табынский сельсовет муниципального района Гафурийский район Республики Башкортостан и по установлению границ геопарка Торатау в пределах границ сельского  поселения Табынский сельсовет муниципального района Гафурийский район Республики Башкортостан </w:t>
      </w:r>
    </w:p>
    <w:p w:rsidR="000B0EC4" w:rsidRDefault="000B0EC4" w:rsidP="00F415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B0EC4" w:rsidRDefault="000B0EC4" w:rsidP="00FC72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инициативу по деятельности геопарка </w:t>
      </w:r>
      <w:r w:rsidRPr="00FC72DF">
        <w:rPr>
          <w:rFonts w:ascii="Times New Roman" w:hAnsi="Times New Roman"/>
          <w:sz w:val="28"/>
          <w:szCs w:val="28"/>
        </w:rPr>
        <w:t xml:space="preserve">Торатау на территории </w:t>
      </w:r>
      <w:r>
        <w:rPr>
          <w:rFonts w:ascii="Times New Roman" w:hAnsi="Times New Roman"/>
          <w:sz w:val="28"/>
          <w:szCs w:val="28"/>
        </w:rPr>
        <w:t xml:space="preserve">сельского  поселения Табынский сельсовет муниципального района Гафурийский район Республики Башкортостан, а также проект текстового и графического описания границ геопарка Торатау, представленного в обращении дирекции геопарка Торатау от __________2023 г. № ___, и руководствуясь </w:t>
      </w:r>
      <w:r w:rsidRPr="00F4155E">
        <w:rPr>
          <w:rFonts w:ascii="Times New Roman" w:hAnsi="Times New Roman"/>
          <w:sz w:val="28"/>
          <w:szCs w:val="28"/>
        </w:rPr>
        <w:t>Федеральным законом от 06.10.2003 года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sz w:val="28"/>
          <w:szCs w:val="28"/>
        </w:rPr>
        <w:t>, совет депутатов сельского  поселения Табынский сельсовет муниципального района Гафурийский район Республики Башкортостан</w:t>
      </w:r>
    </w:p>
    <w:p w:rsidR="000B0EC4" w:rsidRDefault="000B0EC4" w:rsidP="00F415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B0EC4" w:rsidRDefault="000B0EC4" w:rsidP="00977B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</w:t>
      </w:r>
    </w:p>
    <w:p w:rsidR="000B0EC4" w:rsidRDefault="000B0EC4" w:rsidP="00977B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B0EC4" w:rsidRDefault="000B0EC4" w:rsidP="00FC72DF">
      <w:pPr>
        <w:pStyle w:val="ListParagraph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имени населения </w:t>
      </w:r>
      <w:r w:rsidRPr="00FC72DF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 поселения Табынский сельсовет муниципального района Гафурийский район Республики Башкортостан</w:t>
      </w:r>
      <w:r w:rsidRPr="00FC72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поддержать инициативу</w:t>
      </w:r>
      <w:r w:rsidRPr="00FC72DF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деятельности</w:t>
      </w:r>
      <w:r w:rsidRPr="00FC72DF">
        <w:rPr>
          <w:rFonts w:ascii="Times New Roman" w:hAnsi="Times New Roman"/>
          <w:sz w:val="28"/>
          <w:szCs w:val="28"/>
        </w:rPr>
        <w:t xml:space="preserve"> геопарка Торатау на территории </w:t>
      </w:r>
      <w:r>
        <w:rPr>
          <w:rFonts w:ascii="Times New Roman" w:hAnsi="Times New Roman"/>
          <w:sz w:val="28"/>
          <w:szCs w:val="28"/>
        </w:rPr>
        <w:t xml:space="preserve"> сельского  поселения Табынский сельсовет муниципального района Гафурийский район Республики Башкортостан. </w:t>
      </w:r>
    </w:p>
    <w:p w:rsidR="000B0EC4" w:rsidRDefault="000B0EC4" w:rsidP="0068064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B0EC4" w:rsidRDefault="000B0EC4" w:rsidP="00FC72DF">
      <w:pPr>
        <w:pStyle w:val="ListParagraph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Выразить согласие населения сельского  поселения Табынский сельсовет муниципального района Гафурийский район Республики Башкортостан на установление границ геопарка Торатау по </w:t>
      </w:r>
      <w:r w:rsidRPr="00FC72DF">
        <w:rPr>
          <w:rFonts w:ascii="Times New Roman" w:hAnsi="Times New Roman"/>
          <w:sz w:val="28"/>
          <w:szCs w:val="28"/>
        </w:rPr>
        <w:t>границ</w:t>
      </w:r>
      <w:r>
        <w:rPr>
          <w:rFonts w:ascii="Times New Roman" w:hAnsi="Times New Roman"/>
          <w:sz w:val="28"/>
          <w:szCs w:val="28"/>
        </w:rPr>
        <w:t>е</w:t>
      </w:r>
      <w:r w:rsidRPr="00FC72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 поселения Табынский сельсовет муниципального района Гафурийский район Республики Башкортостан.</w:t>
      </w:r>
    </w:p>
    <w:p w:rsidR="000B0EC4" w:rsidRDefault="000B0EC4" w:rsidP="0068064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B0EC4" w:rsidRDefault="000B0EC4" w:rsidP="00DB149C">
      <w:pPr>
        <w:pStyle w:val="ListParagraph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B149C">
        <w:rPr>
          <w:rFonts w:ascii="Times New Roman" w:hAnsi="Times New Roman"/>
          <w:sz w:val="28"/>
          <w:szCs w:val="28"/>
        </w:rPr>
        <w:t xml:space="preserve">ключить в состав </w:t>
      </w:r>
      <w:r>
        <w:rPr>
          <w:rFonts w:ascii="Times New Roman" w:hAnsi="Times New Roman"/>
          <w:sz w:val="28"/>
          <w:szCs w:val="28"/>
        </w:rPr>
        <w:t>Совета местного населения по управлению территорией геопарка</w:t>
      </w:r>
      <w:r w:rsidRPr="00DB149C">
        <w:rPr>
          <w:rFonts w:ascii="Times New Roman" w:hAnsi="Times New Roman"/>
          <w:sz w:val="28"/>
          <w:szCs w:val="28"/>
        </w:rPr>
        <w:t xml:space="preserve"> «Торатау» на общественных началах</w:t>
      </w:r>
      <w:r>
        <w:rPr>
          <w:rFonts w:ascii="Times New Roman" w:hAnsi="Times New Roman"/>
          <w:sz w:val="28"/>
          <w:szCs w:val="28"/>
        </w:rPr>
        <w:t xml:space="preserve"> следующих лиц:</w:t>
      </w:r>
    </w:p>
    <w:p w:rsidR="000B0EC4" w:rsidRDefault="000B0EC4" w:rsidP="00DB149C">
      <w:pPr>
        <w:pStyle w:val="ListParagraph"/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Гумерова Фарита Имамутдиновича</w:t>
      </w:r>
    </w:p>
    <w:p w:rsidR="000B0EC4" w:rsidRDefault="000B0EC4" w:rsidP="00DB149C">
      <w:pPr>
        <w:pStyle w:val="ListParagraph"/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B14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Тахтарова Максима Геннадьевиса</w:t>
      </w:r>
    </w:p>
    <w:p w:rsidR="000B0EC4" w:rsidRDefault="000B0EC4" w:rsidP="0010246C">
      <w:pPr>
        <w:pStyle w:val="ListParagraph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подлежит размещению на официальном сайте сельского  поселения Табынский сельсовет муниципального района Гафурийский район Республики Башкортостан.</w:t>
      </w:r>
    </w:p>
    <w:p w:rsidR="000B0EC4" w:rsidRDefault="000B0EC4" w:rsidP="0010246C">
      <w:pPr>
        <w:pStyle w:val="ListParagraph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Решение вступает в силу со дня его подписания. </w:t>
      </w:r>
    </w:p>
    <w:p w:rsidR="000B0EC4" w:rsidRDefault="000B0EC4" w:rsidP="0010246C">
      <w:pPr>
        <w:pStyle w:val="ListParagraph"/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</w:p>
    <w:p w:rsidR="000B0EC4" w:rsidRDefault="000B0EC4" w:rsidP="0010246C">
      <w:pPr>
        <w:pStyle w:val="ListParagraph"/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</w:p>
    <w:p w:rsidR="000B0EC4" w:rsidRDefault="000B0EC4" w:rsidP="0010246C">
      <w:pPr>
        <w:pStyle w:val="ListParagraph"/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Глава сельского поселения</w:t>
      </w: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Табынский сельсовет</w:t>
      </w: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муниципального района</w:t>
      </w: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Гафурийский район</w:t>
      </w: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Республики Башкортостан</w:t>
      </w:r>
      <w:r>
        <w:rPr>
          <w:rFonts w:ascii="Times New Roman" w:hAnsi="Times New Roman" w:cs="Times New Roman"/>
          <w:sz w:val="28"/>
          <w:szCs w:val="28"/>
        </w:rPr>
        <w:tab/>
        <w:t>_________________  Ф.Ф. Гумеров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Табынский</w:t>
      </w: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</w:t>
      </w: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№____________</w:t>
      </w:r>
    </w:p>
    <w:p w:rsidR="000B0EC4" w:rsidRDefault="000B0EC4" w:rsidP="00680640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:rsidR="000B0EC4" w:rsidRPr="002D6625" w:rsidRDefault="000B0EC4" w:rsidP="00DB149C">
      <w:pPr>
        <w:pStyle w:val="ListParagraph"/>
        <w:spacing w:after="0" w:line="240" w:lineRule="auto"/>
        <w:ind w:left="705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 xml:space="preserve">    </w:t>
      </w:r>
    </w:p>
    <w:sectPr w:rsidR="000B0EC4" w:rsidRPr="002D6625" w:rsidSect="00680640">
      <w:pgSz w:w="11906" w:h="16838"/>
      <w:pgMar w:top="71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546ED"/>
    <w:multiLevelType w:val="hybridMultilevel"/>
    <w:tmpl w:val="F1EA46DA"/>
    <w:lvl w:ilvl="0" w:tplc="3DDCA21E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399"/>
    <w:rsid w:val="00046E85"/>
    <w:rsid w:val="00051A74"/>
    <w:rsid w:val="000B0EC4"/>
    <w:rsid w:val="0010246C"/>
    <w:rsid w:val="0016097D"/>
    <w:rsid w:val="00170399"/>
    <w:rsid w:val="001C6A2A"/>
    <w:rsid w:val="002D6625"/>
    <w:rsid w:val="00321766"/>
    <w:rsid w:val="0033091A"/>
    <w:rsid w:val="00354A25"/>
    <w:rsid w:val="005C392B"/>
    <w:rsid w:val="00680640"/>
    <w:rsid w:val="006D111E"/>
    <w:rsid w:val="00765985"/>
    <w:rsid w:val="007930FD"/>
    <w:rsid w:val="00836023"/>
    <w:rsid w:val="0085338D"/>
    <w:rsid w:val="00880094"/>
    <w:rsid w:val="008F2CA2"/>
    <w:rsid w:val="00977B37"/>
    <w:rsid w:val="009A0E93"/>
    <w:rsid w:val="00A21FBD"/>
    <w:rsid w:val="00AE3250"/>
    <w:rsid w:val="00BE0F03"/>
    <w:rsid w:val="00C77C51"/>
    <w:rsid w:val="00CD2A2C"/>
    <w:rsid w:val="00D873E1"/>
    <w:rsid w:val="00DB149C"/>
    <w:rsid w:val="00E02BC6"/>
    <w:rsid w:val="00E06B7C"/>
    <w:rsid w:val="00F4155E"/>
    <w:rsid w:val="00FC72DF"/>
    <w:rsid w:val="00FF6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11E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680640"/>
    <w:pPr>
      <w:keepNext/>
      <w:spacing w:after="0" w:line="240" w:lineRule="auto"/>
      <w:jc w:val="center"/>
      <w:outlineLvl w:val="0"/>
    </w:pPr>
    <w:rPr>
      <w:b/>
      <w:spacing w:val="20"/>
      <w:sz w:val="20"/>
      <w:szCs w:val="20"/>
      <w:lang w:eastAsia="ru-RU"/>
    </w:rPr>
  </w:style>
  <w:style w:type="paragraph" w:styleId="Heading7">
    <w:name w:val="heading 7"/>
    <w:basedOn w:val="Normal"/>
    <w:next w:val="Normal"/>
    <w:link w:val="Heading7Char1"/>
    <w:uiPriority w:val="99"/>
    <w:qFormat/>
    <w:locked/>
    <w:rsid w:val="00680640"/>
    <w:pPr>
      <w:keepNext/>
      <w:spacing w:after="0" w:line="240" w:lineRule="auto"/>
      <w:jc w:val="center"/>
      <w:outlineLvl w:val="6"/>
    </w:pPr>
    <w:rPr>
      <w:rFonts w:ascii="Arial New Bash" w:hAnsi="Arial New Bash"/>
      <w:sz w:val="24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977B37"/>
    <w:pPr>
      <w:ind w:left="720"/>
      <w:contextualSpacing/>
    </w:pPr>
  </w:style>
  <w:style w:type="character" w:customStyle="1" w:styleId="Heading1Char1">
    <w:name w:val="Heading 1 Char1"/>
    <w:link w:val="Heading1"/>
    <w:uiPriority w:val="99"/>
    <w:locked/>
    <w:rsid w:val="00680640"/>
    <w:rPr>
      <w:b/>
      <w:spacing w:val="20"/>
      <w:lang w:val="ru-RU" w:eastAsia="ru-RU"/>
    </w:rPr>
  </w:style>
  <w:style w:type="character" w:customStyle="1" w:styleId="Heading7Char1">
    <w:name w:val="Heading 7 Char1"/>
    <w:link w:val="Heading7"/>
    <w:uiPriority w:val="99"/>
    <w:locked/>
    <w:rsid w:val="00680640"/>
    <w:rPr>
      <w:rFonts w:ascii="Arial New Bash" w:hAnsi="Arial New Bash"/>
      <w:sz w:val="24"/>
      <w:lang w:val="ru-RU" w:eastAsia="ru-RU"/>
    </w:rPr>
  </w:style>
  <w:style w:type="paragraph" w:customStyle="1" w:styleId="ConsPlusNormal">
    <w:name w:val="ConsPlusNormal"/>
    <w:uiPriority w:val="99"/>
    <w:rsid w:val="0068064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360</Words>
  <Characters>2055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Торатау</dc:creator>
  <cp:keywords/>
  <dc:description/>
  <cp:lastModifiedBy>user</cp:lastModifiedBy>
  <cp:revision>3</cp:revision>
  <cp:lastPrinted>2023-12-27T12:07:00Z</cp:lastPrinted>
  <dcterms:created xsi:type="dcterms:W3CDTF">2023-12-26T06:55:00Z</dcterms:created>
  <dcterms:modified xsi:type="dcterms:W3CDTF">2023-12-27T12:24:00Z</dcterms:modified>
</cp:coreProperties>
</file>